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5"/>
      </w:tblGrid>
      <w:tr w:rsidR="001E7C0F" w:rsidRPr="00272CF1" w14:paraId="395CE135" w14:textId="77777777" w:rsidTr="00FD396F">
        <w:trPr>
          <w:trHeight w:val="4025"/>
          <w:jc w:val="center"/>
        </w:trPr>
        <w:tc>
          <w:tcPr>
            <w:tcW w:w="10545" w:type="dxa"/>
            <w:vAlign w:val="center"/>
            <w:hideMark/>
          </w:tcPr>
          <w:p w14:paraId="611D1E74" w14:textId="77777777" w:rsidR="001E7C0F" w:rsidRPr="00272CF1" w:rsidRDefault="001E7C0F" w:rsidP="006B6DA8">
            <w:pPr>
              <w:autoSpaceDN w:val="0"/>
              <w:jc w:val="center"/>
              <w:rPr>
                <w:rFonts w:ascii="Gill Sans MT" w:hAnsi="Gill Sans MT" w:cs="Calibri"/>
              </w:rPr>
            </w:pPr>
            <w:bookmarkStart w:id="0" w:name="_Hlk2670392"/>
            <w:r w:rsidRPr="00272CF1">
              <w:rPr>
                <w:rFonts w:ascii="Gill Sans MT" w:hAnsi="Gill Sans MT" w:cs="Calibri"/>
                <w:noProof/>
              </w:rPr>
              <w:drawing>
                <wp:inline distT="0" distB="0" distL="0" distR="0" wp14:anchorId="3D6FBC03" wp14:editId="2E13F3BF">
                  <wp:extent cx="4519339" cy="1260000"/>
                  <wp:effectExtent l="0" t="0" r="0" b="0"/>
                  <wp:docPr id="153466170"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6170" name="Image 1" descr="Une image contenant Police, texte, Graphique, logo&#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9339" cy="1260000"/>
                          </a:xfrm>
                          <a:prstGeom prst="rect">
                            <a:avLst/>
                          </a:prstGeom>
                          <a:noFill/>
                        </pic:spPr>
                      </pic:pic>
                    </a:graphicData>
                  </a:graphic>
                </wp:inline>
              </w:drawing>
            </w:r>
          </w:p>
          <w:p w14:paraId="35263516" w14:textId="77777777" w:rsidR="001E7C0F" w:rsidRPr="00272CF1" w:rsidRDefault="001E7C0F" w:rsidP="006B6DA8">
            <w:pPr>
              <w:autoSpaceDN w:val="0"/>
              <w:jc w:val="center"/>
              <w:rPr>
                <w:rFonts w:ascii="Gill Sans MT" w:hAnsi="Gill Sans MT" w:cs="Calibri"/>
                <w:b/>
                <w:bCs/>
              </w:rPr>
            </w:pPr>
            <w:r w:rsidRPr="00272CF1">
              <w:rPr>
                <w:rFonts w:ascii="Gill Sans MT" w:hAnsi="Gill Sans MT" w:cs="Calibri"/>
                <w:b/>
                <w:bCs/>
              </w:rPr>
              <w:t>ARCADE-VYV PROMOTION IDF</w:t>
            </w:r>
          </w:p>
          <w:p w14:paraId="15CF6AE1" w14:textId="77777777" w:rsidR="001E7C0F" w:rsidRPr="00272CF1" w:rsidRDefault="001E7C0F" w:rsidP="006B6DA8">
            <w:pPr>
              <w:autoSpaceDN w:val="0"/>
              <w:jc w:val="center"/>
              <w:rPr>
                <w:rFonts w:ascii="Gill Sans MT" w:hAnsi="Gill Sans MT" w:cs="Calibri"/>
              </w:rPr>
            </w:pPr>
            <w:r w:rsidRPr="00272CF1">
              <w:rPr>
                <w:rFonts w:ascii="Gill Sans MT" w:hAnsi="Gill Sans MT" w:cs="Calibri"/>
              </w:rPr>
              <w:t>59 RUE DE PROVENCE</w:t>
            </w:r>
          </w:p>
          <w:p w14:paraId="51440411" w14:textId="77777777" w:rsidR="001E7C0F" w:rsidRPr="00272CF1" w:rsidRDefault="001E7C0F" w:rsidP="006B6DA8">
            <w:pPr>
              <w:autoSpaceDN w:val="0"/>
              <w:jc w:val="center"/>
              <w:rPr>
                <w:rFonts w:ascii="Gill Sans MT" w:hAnsi="Gill Sans MT" w:cs="Calibri"/>
              </w:rPr>
            </w:pPr>
            <w:r w:rsidRPr="00272CF1">
              <w:rPr>
                <w:rFonts w:ascii="Gill Sans MT" w:hAnsi="Gill Sans MT" w:cs="Calibri"/>
              </w:rPr>
              <w:t>75009 PARIS</w:t>
            </w:r>
          </w:p>
        </w:tc>
      </w:tr>
      <w:tr w:rsidR="001E7C0F" w:rsidRPr="00272CF1" w14:paraId="04146386" w14:textId="77777777" w:rsidTr="00FD396F">
        <w:trPr>
          <w:trHeight w:val="1845"/>
          <w:jc w:val="center"/>
        </w:trPr>
        <w:tc>
          <w:tcPr>
            <w:tcW w:w="10545" w:type="dxa"/>
            <w:vAlign w:val="center"/>
          </w:tcPr>
          <w:p w14:paraId="3B3890B6" w14:textId="77777777" w:rsidR="001E7C0F" w:rsidRPr="00272CF1" w:rsidRDefault="001E7C0F" w:rsidP="006B6DA8">
            <w:pPr>
              <w:autoSpaceDN w:val="0"/>
              <w:jc w:val="center"/>
              <w:rPr>
                <w:rFonts w:ascii="Gill Sans MT" w:hAnsi="Gill Sans MT" w:cs="Calibri"/>
                <w:sz w:val="36"/>
                <w:szCs w:val="36"/>
              </w:rPr>
            </w:pPr>
            <w:r w:rsidRPr="00272CF1">
              <w:rPr>
                <w:rFonts w:ascii="Gill Sans MT" w:hAnsi="Gill Sans MT" w:cs="Calibri"/>
                <w:sz w:val="36"/>
                <w:szCs w:val="36"/>
              </w:rPr>
              <w:t>MARCHE DE SERVICES</w:t>
            </w:r>
          </w:p>
        </w:tc>
      </w:tr>
      <w:tr w:rsidR="001E7C0F" w:rsidRPr="00272CF1" w14:paraId="52E3A19D" w14:textId="77777777" w:rsidTr="00FD396F">
        <w:trPr>
          <w:trHeight w:val="2438"/>
          <w:jc w:val="center"/>
        </w:trPr>
        <w:tc>
          <w:tcPr>
            <w:tcW w:w="10545" w:type="dxa"/>
            <w:vAlign w:val="center"/>
          </w:tcPr>
          <w:p w14:paraId="7BB044A2" w14:textId="053891D4" w:rsidR="00E567E0" w:rsidRDefault="00E567E0" w:rsidP="00E567E0">
            <w:pPr>
              <w:autoSpaceDN w:val="0"/>
              <w:spacing w:after="0" w:line="240" w:lineRule="auto"/>
              <w:jc w:val="center"/>
              <w:rPr>
                <w:rFonts w:ascii="Gill Sans MT" w:hAnsi="Gill Sans MT" w:cs="Calibri"/>
                <w:smallCaps/>
                <w:sz w:val="44"/>
                <w:szCs w:val="44"/>
              </w:rPr>
            </w:pPr>
            <w:r w:rsidRPr="00E567E0">
              <w:rPr>
                <w:rFonts w:ascii="Gill Sans MT" w:hAnsi="Gill Sans MT" w:cs="Calibri"/>
                <w:smallCaps/>
                <w:sz w:val="44"/>
                <w:szCs w:val="44"/>
              </w:rPr>
              <w:t xml:space="preserve">MANDAT </w:t>
            </w:r>
            <w:r w:rsidR="009C21AE">
              <w:rPr>
                <w:rFonts w:ascii="Gill Sans MT" w:hAnsi="Gill Sans MT" w:cs="Calibri"/>
                <w:smallCaps/>
                <w:sz w:val="44"/>
                <w:szCs w:val="44"/>
              </w:rPr>
              <w:t>SEMI-</w:t>
            </w:r>
            <w:r w:rsidRPr="00E567E0">
              <w:rPr>
                <w:rFonts w:ascii="Gill Sans MT" w:hAnsi="Gill Sans MT" w:cs="Calibri"/>
                <w:smallCaps/>
                <w:sz w:val="44"/>
                <w:szCs w:val="44"/>
              </w:rPr>
              <w:t>EXCLUSIF POUR LA COMMERCIALISATION DE LOGEMENTS NEUFS</w:t>
            </w:r>
          </w:p>
          <w:p w14:paraId="350F80C0" w14:textId="12DB1631" w:rsidR="007A0EFE" w:rsidRPr="00E567E0" w:rsidRDefault="00787635" w:rsidP="00E567E0">
            <w:pPr>
              <w:autoSpaceDN w:val="0"/>
              <w:spacing w:after="0" w:line="240" w:lineRule="auto"/>
              <w:jc w:val="center"/>
              <w:rPr>
                <w:rFonts w:ascii="Gill Sans MT" w:hAnsi="Gill Sans MT" w:cs="Calibri"/>
                <w:smallCaps/>
                <w:sz w:val="44"/>
                <w:szCs w:val="44"/>
              </w:rPr>
            </w:pPr>
            <w:r>
              <w:rPr>
                <w:rFonts w:ascii="Gill Sans MT" w:hAnsi="Gill Sans MT" w:cs="Calibri"/>
                <w:smallCaps/>
                <w:sz w:val="44"/>
                <w:szCs w:val="44"/>
              </w:rPr>
              <w:t>MAUREPAS</w:t>
            </w:r>
          </w:p>
          <w:p w14:paraId="017DD1BB" w14:textId="36F1F77D" w:rsidR="001E7C0F" w:rsidRPr="00272CF1" w:rsidRDefault="001E7C0F" w:rsidP="00AA1C98">
            <w:pPr>
              <w:autoSpaceDN w:val="0"/>
              <w:spacing w:after="0" w:line="240" w:lineRule="auto"/>
              <w:jc w:val="center"/>
              <w:rPr>
                <w:rFonts w:ascii="Gill Sans MT" w:hAnsi="Gill Sans MT" w:cs="Calibri"/>
                <w:smallCaps/>
                <w:sz w:val="44"/>
                <w:szCs w:val="44"/>
              </w:rPr>
            </w:pPr>
          </w:p>
        </w:tc>
      </w:tr>
      <w:tr w:rsidR="001E7C0F" w:rsidRPr="00272CF1" w14:paraId="202A4CC7" w14:textId="77777777" w:rsidTr="00FD396F">
        <w:trPr>
          <w:trHeight w:val="2098"/>
          <w:jc w:val="center"/>
        </w:trPr>
        <w:tc>
          <w:tcPr>
            <w:tcW w:w="10545" w:type="dxa"/>
            <w:vAlign w:val="center"/>
          </w:tcPr>
          <w:p w14:paraId="53D3AF62" w14:textId="77777777" w:rsidR="001E7C0F" w:rsidRPr="00272CF1" w:rsidRDefault="001E7C0F" w:rsidP="001E7C0F">
            <w:pPr>
              <w:pStyle w:val="TC"/>
              <w:rPr>
                <w:rFonts w:ascii="Gill Sans MT" w:hAnsi="Gill Sans MT" w:cs="Calibri"/>
                <w:b/>
                <w:color w:val="04042C"/>
                <w:sz w:val="40"/>
              </w:rPr>
            </w:pPr>
            <w:r w:rsidRPr="00272CF1">
              <w:rPr>
                <w:rFonts w:ascii="Gill Sans MT" w:hAnsi="Gill Sans MT" w:cs="Calibri"/>
                <w:b/>
                <w:color w:val="04042C"/>
                <w:sz w:val="40"/>
              </w:rPr>
              <w:t xml:space="preserve">CADRE DE REPONSE </w:t>
            </w:r>
          </w:p>
          <w:p w14:paraId="01BBE419" w14:textId="0B7B83D6" w:rsidR="001E7C0F" w:rsidRPr="00272CF1" w:rsidRDefault="001E7C0F" w:rsidP="001E7C0F">
            <w:pPr>
              <w:pStyle w:val="TC"/>
              <w:rPr>
                <w:rFonts w:ascii="Gill Sans MT" w:hAnsi="Gill Sans MT" w:cs="Calibri"/>
                <w:sz w:val="40"/>
                <w:szCs w:val="40"/>
              </w:rPr>
            </w:pPr>
            <w:r w:rsidRPr="00272CF1">
              <w:rPr>
                <w:rFonts w:ascii="Gill Sans MT" w:hAnsi="Gill Sans MT" w:cs="Calibri"/>
                <w:b/>
                <w:color w:val="04042C"/>
                <w:sz w:val="40"/>
              </w:rPr>
              <w:t>mémoire TECHNIQUE</w:t>
            </w:r>
          </w:p>
        </w:tc>
      </w:tr>
      <w:tr w:rsidR="001E7C0F" w:rsidRPr="00272CF1" w14:paraId="6F2DCD84" w14:textId="77777777" w:rsidTr="00FD396F">
        <w:trPr>
          <w:trHeight w:val="2268"/>
          <w:jc w:val="center"/>
        </w:trPr>
        <w:tc>
          <w:tcPr>
            <w:tcW w:w="10545" w:type="dxa"/>
            <w:vAlign w:val="center"/>
            <w:hideMark/>
          </w:tcPr>
          <w:p w14:paraId="5AF10798" w14:textId="77777777" w:rsidR="00FD396F" w:rsidRPr="004B0B35" w:rsidRDefault="00FD396F" w:rsidP="00FD396F">
            <w:pPr>
              <w:autoSpaceDN w:val="0"/>
              <w:rPr>
                <w:rFonts w:ascii="Abadi" w:hAnsi="Abadi" w:cs="Calibri"/>
                <w:color w:val="FF0000"/>
                <w:u w:val="single"/>
              </w:rPr>
            </w:pPr>
            <w:r w:rsidRPr="004B0B35">
              <w:rPr>
                <w:rFonts w:ascii="Abadi" w:hAnsi="Abadi" w:cs="Calibri"/>
                <w:color w:val="FF0000"/>
                <w:u w:val="single"/>
              </w:rPr>
              <w:t xml:space="preserve">Précisions règles de forme : </w:t>
            </w:r>
          </w:p>
          <w:p w14:paraId="6BBD3233" w14:textId="1D6190B9" w:rsidR="00FD396F" w:rsidRPr="004B0B35" w:rsidRDefault="00FD396F" w:rsidP="00FD396F">
            <w:pPr>
              <w:autoSpaceDN w:val="0"/>
              <w:rPr>
                <w:rFonts w:ascii="Abadi" w:hAnsi="Abadi" w:cs="Calibri"/>
                <w:color w:val="FF0000"/>
              </w:rPr>
            </w:pPr>
            <w:r w:rsidRPr="004B0B35">
              <w:rPr>
                <w:rFonts w:ascii="Abadi" w:hAnsi="Abadi" w:cs="Calibri"/>
                <w:color w:val="FF0000"/>
              </w:rPr>
              <w:t>Le mémoire technique ne doit pas dépasser les 1</w:t>
            </w:r>
            <w:r w:rsidR="00E567E0">
              <w:rPr>
                <w:rFonts w:ascii="Abadi" w:hAnsi="Abadi" w:cs="Calibri"/>
                <w:color w:val="FF0000"/>
              </w:rPr>
              <w:t>0</w:t>
            </w:r>
            <w:r w:rsidRPr="004B0B35">
              <w:rPr>
                <w:rFonts w:ascii="Abadi" w:hAnsi="Abadi" w:cs="Calibri"/>
                <w:color w:val="FF0000"/>
              </w:rPr>
              <w:t xml:space="preserve"> pages recto.</w:t>
            </w:r>
          </w:p>
          <w:p w14:paraId="13A222B0" w14:textId="77777777" w:rsidR="00FD396F" w:rsidRPr="004B0B35" w:rsidRDefault="00FD396F" w:rsidP="00FD396F">
            <w:pPr>
              <w:autoSpaceDN w:val="0"/>
              <w:rPr>
                <w:rFonts w:ascii="Abadi" w:hAnsi="Abadi" w:cs="Calibri"/>
                <w:color w:val="FF0000"/>
              </w:rPr>
            </w:pPr>
            <w:r w:rsidRPr="004B0B35">
              <w:rPr>
                <w:rFonts w:ascii="Abadi" w:hAnsi="Abadi" w:cs="Calibri"/>
                <w:color w:val="FF0000"/>
              </w:rPr>
              <w:t>Les annexes sont autorisées à condition qu'elles soient fournies en dehors du cadre de mémoire technique. Il faut se contenter de remplir la trame de mémoire (modification des espaces entre paragraphe est autorisée)</w:t>
            </w:r>
          </w:p>
          <w:p w14:paraId="43644C34" w14:textId="77777777" w:rsidR="00FD396F" w:rsidRPr="004B0B35" w:rsidRDefault="00FD396F" w:rsidP="00FD396F">
            <w:pPr>
              <w:autoSpaceDN w:val="0"/>
              <w:rPr>
                <w:rFonts w:ascii="Abadi" w:hAnsi="Abadi" w:cs="Calibri"/>
                <w:color w:val="FF0000"/>
              </w:rPr>
            </w:pPr>
            <w:r w:rsidRPr="004B0B35">
              <w:rPr>
                <w:rFonts w:ascii="Abadi" w:hAnsi="Abadi" w:cs="Calibri"/>
                <w:color w:val="FF0000"/>
              </w:rPr>
              <w:t xml:space="preserve">Si votre mémoire technique dépasse la limite quantitative autorisée, les pages supplémentaires ne seront pas lues et les informations / éléments qui y sont mentionnés ne seront pas pris en compte dans la note finale. </w:t>
            </w:r>
          </w:p>
          <w:p w14:paraId="7DA2F213" w14:textId="26CB2902" w:rsidR="001E7C0F" w:rsidRPr="00272CF1" w:rsidRDefault="001E7C0F" w:rsidP="001E7C0F">
            <w:pPr>
              <w:tabs>
                <w:tab w:val="left" w:pos="3443"/>
              </w:tabs>
              <w:jc w:val="center"/>
              <w:rPr>
                <w:rFonts w:ascii="Gill Sans MT" w:hAnsi="Gill Sans MT" w:cs="Calibri"/>
                <w:sz w:val="40"/>
                <w:szCs w:val="40"/>
              </w:rPr>
            </w:pPr>
          </w:p>
        </w:tc>
        <w:bookmarkEnd w:id="0"/>
      </w:tr>
    </w:tbl>
    <w:p w14:paraId="67CF9DF1" w14:textId="77777777" w:rsidR="000C6F51" w:rsidRPr="00272CF1" w:rsidRDefault="000C6F51" w:rsidP="000C6F51">
      <w:pPr>
        <w:tabs>
          <w:tab w:val="left" w:pos="3443"/>
        </w:tabs>
        <w:rPr>
          <w:rStyle w:val="Style1"/>
          <w:rFonts w:ascii="Gill Sans MT" w:hAnsi="Gill Sans MT"/>
          <w:iCs w:val="0"/>
          <w:color w:val="922224"/>
          <w:sz w:val="28"/>
        </w:rPr>
      </w:pPr>
    </w:p>
    <w:p w14:paraId="11045DD1" w14:textId="77777777" w:rsidR="00B71324" w:rsidRPr="00272CF1" w:rsidRDefault="00B71324" w:rsidP="00B71324">
      <w:pPr>
        <w:tabs>
          <w:tab w:val="left" w:pos="1701"/>
        </w:tabs>
        <w:jc w:val="center"/>
        <w:rPr>
          <w:rFonts w:ascii="Gill Sans MT" w:hAnsi="Gill Sans MT"/>
          <w:b/>
          <w:i/>
          <w:iCs/>
          <w:color w:val="FF0000"/>
        </w:rPr>
      </w:pPr>
    </w:p>
    <w:p w14:paraId="6F8FE0E8" w14:textId="77777777" w:rsidR="000C6F51" w:rsidRPr="00892081" w:rsidRDefault="000C6F51" w:rsidP="000C6F51">
      <w:pPr>
        <w:jc w:val="both"/>
        <w:rPr>
          <w:rFonts w:ascii="Gill Sans MT" w:hAnsi="Gill Sans MT" w:cs="Segoe UI"/>
          <w:b/>
          <w:color w:val="EE0000"/>
          <w:sz w:val="20"/>
          <w:szCs w:val="20"/>
        </w:rPr>
      </w:pPr>
      <w:r w:rsidRPr="00892081">
        <w:rPr>
          <w:rFonts w:ascii="Gill Sans MT" w:hAnsi="Gill Sans MT" w:cs="Segoe UI"/>
          <w:b/>
          <w:color w:val="EE0000"/>
          <w:sz w:val="20"/>
          <w:szCs w:val="20"/>
        </w:rPr>
        <w:t>L’utilisation par le</w:t>
      </w:r>
      <w:r w:rsidR="00B71324" w:rsidRPr="00892081">
        <w:rPr>
          <w:rFonts w:ascii="Gill Sans MT" w:hAnsi="Gill Sans MT" w:cs="Segoe UI"/>
          <w:b/>
          <w:color w:val="EE0000"/>
          <w:sz w:val="20"/>
          <w:szCs w:val="20"/>
        </w:rPr>
        <w:t>s</w:t>
      </w:r>
      <w:r w:rsidRPr="00892081">
        <w:rPr>
          <w:rFonts w:ascii="Gill Sans MT" w:hAnsi="Gill Sans MT" w:cs="Segoe UI"/>
          <w:b/>
          <w:color w:val="EE0000"/>
          <w:sz w:val="20"/>
          <w:szCs w:val="20"/>
        </w:rPr>
        <w:t xml:space="preserve"> soumissionnaire</w:t>
      </w:r>
      <w:r w:rsidR="00B71324" w:rsidRPr="00892081">
        <w:rPr>
          <w:rFonts w:ascii="Gill Sans MT" w:hAnsi="Gill Sans MT" w:cs="Segoe UI"/>
          <w:b/>
          <w:color w:val="EE0000"/>
          <w:sz w:val="20"/>
          <w:szCs w:val="20"/>
        </w:rPr>
        <w:t>s</w:t>
      </w:r>
      <w:r w:rsidRPr="00892081">
        <w:rPr>
          <w:rFonts w:ascii="Gill Sans MT" w:hAnsi="Gill Sans MT" w:cs="Segoe UI"/>
          <w:b/>
          <w:color w:val="EE0000"/>
          <w:sz w:val="20"/>
          <w:szCs w:val="20"/>
        </w:rPr>
        <w:t xml:space="preserve"> du présent cadre de réponse </w:t>
      </w:r>
      <w:r w:rsidR="00B71324" w:rsidRPr="00892081">
        <w:rPr>
          <w:rFonts w:ascii="Gill Sans MT" w:hAnsi="Gill Sans MT" w:cs="Segoe UI"/>
          <w:b/>
          <w:color w:val="EE0000"/>
          <w:sz w:val="20"/>
          <w:szCs w:val="20"/>
        </w:rPr>
        <w:t xml:space="preserve">et de son format (nombre de pages) est obligatoire. A défaut, </w:t>
      </w:r>
      <w:r w:rsidR="00EC5A37" w:rsidRPr="00892081">
        <w:rPr>
          <w:rFonts w:ascii="Gill Sans MT" w:hAnsi="Gill Sans MT" w:cs="Segoe UI"/>
          <w:b/>
          <w:color w:val="EE0000"/>
          <w:sz w:val="20"/>
          <w:szCs w:val="20"/>
        </w:rPr>
        <w:t>son offre</w:t>
      </w:r>
      <w:r w:rsidR="00B71324" w:rsidRPr="00892081">
        <w:rPr>
          <w:rFonts w:ascii="Gill Sans MT" w:hAnsi="Gill Sans MT" w:cs="Segoe UI"/>
          <w:b/>
          <w:color w:val="EE0000"/>
          <w:sz w:val="20"/>
          <w:szCs w:val="20"/>
        </w:rPr>
        <w:t xml:space="preserve"> sera</w:t>
      </w:r>
      <w:r w:rsidRPr="00892081">
        <w:rPr>
          <w:rFonts w:ascii="Gill Sans MT" w:hAnsi="Gill Sans MT" w:cs="Segoe UI"/>
          <w:b/>
          <w:color w:val="EE0000"/>
          <w:sz w:val="20"/>
          <w:szCs w:val="20"/>
        </w:rPr>
        <w:t xml:space="preserve"> jugée irrégulière</w:t>
      </w:r>
      <w:r w:rsidRPr="00892081">
        <w:rPr>
          <w:rFonts w:ascii="Gill Sans MT" w:hAnsi="Gill Sans MT" w:cs="Segoe UI"/>
          <w:color w:val="EE0000"/>
          <w:sz w:val="20"/>
          <w:szCs w:val="20"/>
        </w:rPr>
        <w:t xml:space="preserve">. </w:t>
      </w:r>
    </w:p>
    <w:p w14:paraId="7DB41725" w14:textId="77777777" w:rsidR="00EC5A37" w:rsidRPr="00272CF1" w:rsidRDefault="00B71324" w:rsidP="000C6F51">
      <w:pPr>
        <w:jc w:val="both"/>
        <w:rPr>
          <w:rFonts w:ascii="Gill Sans MT" w:hAnsi="Gill Sans MT" w:cs="Segoe UI"/>
          <w:color w:val="04042C"/>
          <w:sz w:val="20"/>
          <w:szCs w:val="20"/>
        </w:rPr>
      </w:pPr>
      <w:r w:rsidRPr="00272CF1">
        <w:rPr>
          <w:rFonts w:ascii="Gill Sans MT" w:hAnsi="Gill Sans MT" w:cs="Segoe UI"/>
          <w:color w:val="04042C"/>
          <w:sz w:val="20"/>
          <w:szCs w:val="20"/>
        </w:rPr>
        <w:lastRenderedPageBreak/>
        <w:t>Le présent cadre de réponse a valeur contractuelle</w:t>
      </w:r>
      <w:r w:rsidR="00EC5A37" w:rsidRPr="00272CF1">
        <w:rPr>
          <w:rFonts w:ascii="Gill Sans MT" w:hAnsi="Gill Sans MT" w:cs="Segoe UI"/>
          <w:color w:val="04042C"/>
          <w:sz w:val="20"/>
          <w:szCs w:val="20"/>
        </w:rPr>
        <w:t xml:space="preserve"> selon l’ordre des pièces mentionnées au contrat</w:t>
      </w:r>
      <w:r w:rsidRPr="00272CF1">
        <w:rPr>
          <w:rFonts w:ascii="Gill Sans MT" w:hAnsi="Gill Sans MT" w:cs="Segoe UI"/>
          <w:color w:val="04042C"/>
          <w:sz w:val="20"/>
          <w:szCs w:val="20"/>
        </w:rPr>
        <w:t>.</w:t>
      </w:r>
    </w:p>
    <w:p w14:paraId="00E8D1D1" w14:textId="77777777" w:rsidR="002C0019" w:rsidRPr="00272CF1" w:rsidRDefault="002C0019" w:rsidP="00EC5A37">
      <w:pPr>
        <w:jc w:val="both"/>
        <w:rPr>
          <w:rFonts w:ascii="Gill Sans MT" w:hAnsi="Gill Sans MT" w:cs="Segoe UI"/>
          <w:color w:val="04042C"/>
          <w:sz w:val="20"/>
          <w:szCs w:val="20"/>
        </w:rPr>
      </w:pPr>
      <w:r w:rsidRPr="00272CF1">
        <w:rPr>
          <w:rFonts w:ascii="Gill Sans MT" w:hAnsi="Gill Sans MT" w:cs="Segoe UI"/>
          <w:color w:val="04042C"/>
          <w:sz w:val="20"/>
          <w:szCs w:val="20"/>
        </w:rPr>
        <w:t>L</w:t>
      </w:r>
      <w:r w:rsidR="000C6F51" w:rsidRPr="00272CF1">
        <w:rPr>
          <w:rFonts w:ascii="Gill Sans MT" w:hAnsi="Gill Sans MT" w:cs="Segoe UI"/>
          <w:color w:val="04042C"/>
          <w:sz w:val="20"/>
          <w:szCs w:val="20"/>
        </w:rPr>
        <w:t xml:space="preserve">es informations </w:t>
      </w:r>
      <w:r w:rsidR="00B71324" w:rsidRPr="00272CF1">
        <w:rPr>
          <w:rFonts w:ascii="Gill Sans MT" w:hAnsi="Gill Sans MT" w:cs="Segoe UI"/>
          <w:color w:val="04042C"/>
          <w:sz w:val="20"/>
          <w:szCs w:val="20"/>
        </w:rPr>
        <w:t xml:space="preserve">qui y figurent </w:t>
      </w:r>
      <w:r w:rsidR="000C6F51" w:rsidRPr="00272CF1">
        <w:rPr>
          <w:rFonts w:ascii="Gill Sans MT" w:hAnsi="Gill Sans MT" w:cs="Segoe UI"/>
          <w:color w:val="04042C"/>
          <w:sz w:val="20"/>
          <w:szCs w:val="20"/>
        </w:rPr>
        <w:t xml:space="preserve">constituent des engagements </w:t>
      </w:r>
      <w:r w:rsidRPr="00272CF1">
        <w:rPr>
          <w:rFonts w:ascii="Gill Sans MT" w:hAnsi="Gill Sans MT" w:cs="Segoe UI"/>
          <w:color w:val="04042C"/>
          <w:sz w:val="20"/>
          <w:szCs w:val="20"/>
        </w:rPr>
        <w:t>du soumissionnaire</w:t>
      </w:r>
      <w:r w:rsidR="00B71324" w:rsidRPr="00272CF1">
        <w:rPr>
          <w:rFonts w:ascii="Gill Sans MT" w:hAnsi="Gill Sans MT" w:cs="Segoe UI"/>
          <w:color w:val="04042C"/>
          <w:sz w:val="20"/>
          <w:szCs w:val="20"/>
        </w:rPr>
        <w:t xml:space="preserve"> qui devront être respectées</w:t>
      </w:r>
      <w:r w:rsidR="00EC5A37" w:rsidRPr="00272CF1">
        <w:rPr>
          <w:rFonts w:ascii="Gill Sans MT" w:hAnsi="Gill Sans MT" w:cs="Segoe UI"/>
          <w:color w:val="04042C"/>
          <w:sz w:val="20"/>
          <w:szCs w:val="20"/>
        </w:rPr>
        <w:t xml:space="preserve"> dans le cadre de l’exécution du contrat.</w:t>
      </w:r>
    </w:p>
    <w:p w14:paraId="7EC5FDA3" w14:textId="77777777" w:rsidR="009B091E" w:rsidRPr="00272CF1" w:rsidRDefault="009B091E"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0CA057B2" w14:textId="77777777" w:rsidR="002C0019" w:rsidRPr="00272CF1" w:rsidRDefault="002C0019"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u w:val="single"/>
        </w:rPr>
      </w:pPr>
      <w:r w:rsidRPr="00272CF1">
        <w:rPr>
          <w:rStyle w:val="Style1"/>
          <w:rFonts w:ascii="Gill Sans MT" w:hAnsi="Gill Sans MT" w:cs="Segoe UI"/>
          <w:color w:val="auto"/>
          <w:sz w:val="24"/>
          <w:szCs w:val="24"/>
          <w:u w:val="single"/>
        </w:rPr>
        <w:t>Identification de l’entreprise soumissionnaire o</w:t>
      </w:r>
      <w:r w:rsidR="00741580" w:rsidRPr="00272CF1">
        <w:rPr>
          <w:rStyle w:val="Style1"/>
          <w:rFonts w:ascii="Gill Sans MT" w:hAnsi="Gill Sans MT" w:cs="Segoe UI"/>
          <w:color w:val="auto"/>
          <w:sz w:val="24"/>
          <w:szCs w:val="24"/>
          <w:u w:val="single"/>
        </w:rPr>
        <w:t>u du groupement</w:t>
      </w:r>
    </w:p>
    <w:p w14:paraId="7E5101E1" w14:textId="77777777" w:rsidR="009B091E" w:rsidRPr="00272CF1" w:rsidRDefault="009B091E"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p>
    <w:p w14:paraId="04C21A1D" w14:textId="3B9AF5D1" w:rsidR="002C0019" w:rsidRPr="00272CF1" w:rsidRDefault="002C0019"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r w:rsidRPr="00272CF1">
        <w:rPr>
          <w:rStyle w:val="Style1"/>
          <w:rFonts w:ascii="Gill Sans MT" w:hAnsi="Gill Sans MT" w:cs="Segoe UI"/>
          <w:color w:val="auto"/>
          <w:sz w:val="24"/>
          <w:szCs w:val="24"/>
        </w:rPr>
        <w:t>NOM</w:t>
      </w:r>
      <w:r w:rsidR="001E7C0F" w:rsidRPr="00272CF1">
        <w:rPr>
          <w:rStyle w:val="Style1"/>
          <w:rFonts w:ascii="Gill Sans MT" w:hAnsi="Gill Sans MT" w:cs="Segoe UI"/>
          <w:color w:val="auto"/>
          <w:sz w:val="24"/>
          <w:szCs w:val="24"/>
        </w:rPr>
        <w:t> :</w:t>
      </w:r>
    </w:p>
    <w:p w14:paraId="091D161E" w14:textId="78A8C9DE"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ab/>
      </w:r>
    </w:p>
    <w:p w14:paraId="25786A8D" w14:textId="7D36DFE6"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ab/>
      </w:r>
    </w:p>
    <w:p w14:paraId="68E6E6F3" w14:textId="77777777"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p>
    <w:p w14:paraId="112E6AEA" w14:textId="26B2E969" w:rsidR="002F6A46" w:rsidRPr="00272CF1" w:rsidRDefault="002F6A46"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r w:rsidRPr="00272CF1">
        <w:rPr>
          <w:rStyle w:val="Style1"/>
          <w:rFonts w:ascii="Gill Sans MT" w:hAnsi="Gill Sans MT" w:cs="Segoe UI"/>
          <w:color w:val="auto"/>
          <w:sz w:val="24"/>
          <w:szCs w:val="24"/>
        </w:rPr>
        <w:t>COORDONNEES</w:t>
      </w:r>
      <w:r w:rsidR="001E7C0F" w:rsidRPr="00272CF1">
        <w:rPr>
          <w:rStyle w:val="Style1"/>
          <w:rFonts w:ascii="Gill Sans MT" w:hAnsi="Gill Sans MT" w:cs="Segoe UI"/>
          <w:color w:val="auto"/>
          <w:sz w:val="24"/>
          <w:szCs w:val="24"/>
        </w:rPr>
        <w:t> :</w:t>
      </w:r>
    </w:p>
    <w:p w14:paraId="000B9FED" w14:textId="651AD6A8"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ab/>
      </w:r>
    </w:p>
    <w:p w14:paraId="5F7C6BCB" w14:textId="51A9E9E2"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ab/>
      </w:r>
    </w:p>
    <w:p w14:paraId="11C7DDA3" w14:textId="7E7E70CB"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ab/>
      </w:r>
    </w:p>
    <w:p w14:paraId="633CC8AB" w14:textId="53BA18F3" w:rsidR="001E7C0F" w:rsidRPr="00272CF1" w:rsidRDefault="001E7C0F"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ab/>
      </w:r>
    </w:p>
    <w:p w14:paraId="3CC85CAA" w14:textId="77777777" w:rsidR="002F6A46" w:rsidRPr="00272CF1" w:rsidRDefault="002F6A46"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p>
    <w:p w14:paraId="6D97B9F0" w14:textId="77777777" w:rsidR="002F6A46" w:rsidRPr="00272CF1" w:rsidRDefault="002C0019"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r w:rsidRPr="00272CF1">
        <w:rPr>
          <w:rStyle w:val="Style1"/>
          <w:rFonts w:ascii="Gill Sans MT" w:hAnsi="Gill Sans MT" w:cs="Segoe UI"/>
          <w:color w:val="auto"/>
          <w:sz w:val="24"/>
          <w:szCs w:val="24"/>
        </w:rPr>
        <w:t>INTERLOCUTEUR PRIVILEGIE DU DOSSIER :</w:t>
      </w:r>
    </w:p>
    <w:p w14:paraId="70C51BFA" w14:textId="325DD5C7" w:rsidR="002F6A46" w:rsidRPr="00272CF1" w:rsidRDefault="002F6A46"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Nom et prénom </w:t>
      </w:r>
      <w:r w:rsidR="001E7C0F" w:rsidRPr="00272CF1">
        <w:rPr>
          <w:rStyle w:val="Style1"/>
          <w:rFonts w:ascii="Gill Sans MT" w:hAnsi="Gill Sans MT" w:cs="Segoe UI"/>
          <w:b w:val="0"/>
          <w:bCs/>
          <w:i w:val="0"/>
          <w:iCs w:val="0"/>
          <w:color w:val="auto"/>
          <w:sz w:val="24"/>
          <w:szCs w:val="24"/>
        </w:rPr>
        <w:tab/>
      </w:r>
    </w:p>
    <w:p w14:paraId="54CF4652" w14:textId="19DCE463" w:rsidR="002F6A46" w:rsidRPr="00272CF1" w:rsidRDefault="002F6A46"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 xml:space="preserve">Tel </w:t>
      </w:r>
      <w:r w:rsidR="001E7C0F" w:rsidRPr="00272CF1">
        <w:rPr>
          <w:rStyle w:val="Style1"/>
          <w:rFonts w:ascii="Gill Sans MT" w:hAnsi="Gill Sans MT" w:cs="Segoe UI"/>
          <w:b w:val="0"/>
          <w:bCs/>
          <w:i w:val="0"/>
          <w:iCs w:val="0"/>
          <w:color w:val="auto"/>
          <w:sz w:val="24"/>
          <w:szCs w:val="24"/>
        </w:rPr>
        <w:tab/>
      </w:r>
    </w:p>
    <w:p w14:paraId="2EC9A569" w14:textId="2A4A8300" w:rsidR="002F6A46" w:rsidRPr="00272CF1" w:rsidRDefault="002F6A46"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r w:rsidRPr="00272CF1">
        <w:rPr>
          <w:rStyle w:val="Style1"/>
          <w:rFonts w:ascii="Gill Sans MT" w:hAnsi="Gill Sans MT" w:cs="Segoe UI"/>
          <w:b w:val="0"/>
          <w:bCs/>
          <w:i w:val="0"/>
          <w:iCs w:val="0"/>
          <w:color w:val="auto"/>
          <w:sz w:val="24"/>
          <w:szCs w:val="24"/>
        </w:rPr>
        <w:t xml:space="preserve">Adresse </w:t>
      </w:r>
      <w:proofErr w:type="gramStart"/>
      <w:r w:rsidRPr="00272CF1">
        <w:rPr>
          <w:rStyle w:val="Style1"/>
          <w:rFonts w:ascii="Gill Sans MT" w:hAnsi="Gill Sans MT" w:cs="Segoe UI"/>
          <w:b w:val="0"/>
          <w:bCs/>
          <w:i w:val="0"/>
          <w:iCs w:val="0"/>
          <w:color w:val="auto"/>
          <w:sz w:val="24"/>
          <w:szCs w:val="24"/>
        </w:rPr>
        <w:t>email</w:t>
      </w:r>
      <w:proofErr w:type="gramEnd"/>
      <w:r w:rsidR="001E7C0F" w:rsidRPr="00272CF1">
        <w:rPr>
          <w:rStyle w:val="Style1"/>
          <w:rFonts w:ascii="Gill Sans MT" w:hAnsi="Gill Sans MT" w:cs="Segoe UI"/>
          <w:b w:val="0"/>
          <w:bCs/>
          <w:i w:val="0"/>
          <w:iCs w:val="0"/>
          <w:color w:val="auto"/>
          <w:sz w:val="24"/>
          <w:szCs w:val="24"/>
        </w:rPr>
        <w:t xml:space="preserve"> : </w:t>
      </w:r>
      <w:r w:rsidR="001E7C0F" w:rsidRPr="00272CF1">
        <w:rPr>
          <w:rStyle w:val="Style1"/>
          <w:rFonts w:ascii="Gill Sans MT" w:hAnsi="Gill Sans MT" w:cs="Segoe UI"/>
          <w:b w:val="0"/>
          <w:bCs/>
          <w:i w:val="0"/>
          <w:iCs w:val="0"/>
          <w:color w:val="auto"/>
          <w:sz w:val="24"/>
          <w:szCs w:val="24"/>
        </w:rPr>
        <w:tab/>
      </w:r>
    </w:p>
    <w:p w14:paraId="08DB7D06" w14:textId="77777777" w:rsidR="002F6A46" w:rsidRPr="00272CF1" w:rsidRDefault="002F6A46" w:rsidP="001E7C0F">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right" w:leader="dot" w:pos="9072"/>
        </w:tabs>
        <w:spacing w:after="0"/>
        <w:rPr>
          <w:rStyle w:val="Style1"/>
          <w:rFonts w:ascii="Gill Sans MT" w:hAnsi="Gill Sans MT" w:cs="Segoe UI"/>
          <w:b w:val="0"/>
          <w:bCs/>
          <w:i w:val="0"/>
          <w:iCs w:val="0"/>
          <w:color w:val="auto"/>
          <w:sz w:val="24"/>
          <w:szCs w:val="24"/>
        </w:rPr>
      </w:pPr>
    </w:p>
    <w:p w14:paraId="6757F46B" w14:textId="77777777" w:rsidR="002F6A46" w:rsidRPr="00272CF1" w:rsidRDefault="002F6A46"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p>
    <w:p w14:paraId="34489147" w14:textId="77777777" w:rsidR="0072559A" w:rsidRPr="00272CF1" w:rsidRDefault="0072559A"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jc w:val="center"/>
        <w:rPr>
          <w:rStyle w:val="Style1"/>
          <w:rFonts w:ascii="Gill Sans MT" w:hAnsi="Gill Sans MT" w:cs="Segoe UI"/>
          <w:color w:val="auto"/>
          <w:sz w:val="24"/>
          <w:szCs w:val="24"/>
        </w:rPr>
      </w:pPr>
      <w:r w:rsidRPr="00272CF1">
        <w:rPr>
          <w:rStyle w:val="Style1"/>
          <w:rFonts w:ascii="Gill Sans MT" w:hAnsi="Gill Sans MT" w:cs="Segoe UI"/>
          <w:color w:val="auto"/>
          <w:sz w:val="24"/>
          <w:szCs w:val="24"/>
        </w:rPr>
        <w:tab/>
      </w:r>
      <w:r w:rsidRPr="00272CF1">
        <w:rPr>
          <w:rStyle w:val="Style1"/>
          <w:rFonts w:ascii="Gill Sans MT" w:hAnsi="Gill Sans MT" w:cs="Segoe UI"/>
          <w:color w:val="auto"/>
          <w:sz w:val="24"/>
          <w:szCs w:val="24"/>
        </w:rPr>
        <w:tab/>
        <w:t xml:space="preserve">         Le ………………….</w:t>
      </w:r>
    </w:p>
    <w:p w14:paraId="5EFA138D" w14:textId="77777777" w:rsidR="002F6A46" w:rsidRPr="00272CF1" w:rsidRDefault="0072559A"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jc w:val="center"/>
        <w:rPr>
          <w:rStyle w:val="Style1"/>
          <w:rFonts w:ascii="Gill Sans MT" w:hAnsi="Gill Sans MT" w:cs="Segoe UI"/>
          <w:color w:val="auto"/>
          <w:sz w:val="24"/>
          <w:szCs w:val="24"/>
        </w:rPr>
      </w:pPr>
      <w:r w:rsidRPr="00272CF1">
        <w:rPr>
          <w:rStyle w:val="Style1"/>
          <w:rFonts w:ascii="Gill Sans MT" w:hAnsi="Gill Sans MT" w:cs="Segoe UI"/>
          <w:color w:val="auto"/>
          <w:sz w:val="24"/>
          <w:szCs w:val="24"/>
        </w:rPr>
        <w:tab/>
        <w:t>A……</w:t>
      </w:r>
      <w:proofErr w:type="gramStart"/>
      <w:r w:rsidRPr="00272CF1">
        <w:rPr>
          <w:rStyle w:val="Style1"/>
          <w:rFonts w:ascii="Gill Sans MT" w:hAnsi="Gill Sans MT" w:cs="Segoe UI"/>
          <w:color w:val="auto"/>
          <w:sz w:val="24"/>
          <w:szCs w:val="24"/>
        </w:rPr>
        <w:t>…….</w:t>
      </w:r>
      <w:proofErr w:type="gramEnd"/>
      <w:r w:rsidRPr="00272CF1">
        <w:rPr>
          <w:rStyle w:val="Style1"/>
          <w:rFonts w:ascii="Gill Sans MT" w:hAnsi="Gill Sans MT" w:cs="Segoe UI"/>
          <w:color w:val="auto"/>
          <w:sz w:val="24"/>
          <w:szCs w:val="24"/>
        </w:rPr>
        <w:t>.</w:t>
      </w:r>
    </w:p>
    <w:p w14:paraId="3ACD025B" w14:textId="77777777" w:rsidR="0072559A" w:rsidRPr="00272CF1" w:rsidRDefault="0072559A"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jc w:val="center"/>
        <w:rPr>
          <w:rStyle w:val="Style1"/>
          <w:rFonts w:ascii="Gill Sans MT" w:hAnsi="Gill Sans MT" w:cs="Segoe UI"/>
          <w:color w:val="auto"/>
          <w:sz w:val="24"/>
          <w:szCs w:val="24"/>
        </w:rPr>
      </w:pPr>
      <w:r w:rsidRPr="00272CF1">
        <w:rPr>
          <w:rStyle w:val="Style1"/>
          <w:rFonts w:ascii="Gill Sans MT" w:hAnsi="Gill Sans MT" w:cs="Segoe UI"/>
          <w:color w:val="auto"/>
          <w:sz w:val="24"/>
          <w:szCs w:val="24"/>
        </w:rPr>
        <w:tab/>
      </w:r>
      <w:r w:rsidRPr="00272CF1">
        <w:rPr>
          <w:rStyle w:val="Style1"/>
          <w:rFonts w:ascii="Gill Sans MT" w:hAnsi="Gill Sans MT" w:cs="Segoe UI"/>
          <w:color w:val="auto"/>
          <w:sz w:val="24"/>
          <w:szCs w:val="24"/>
        </w:rPr>
        <w:tab/>
      </w:r>
      <w:r w:rsidRPr="00272CF1">
        <w:rPr>
          <w:rStyle w:val="Style1"/>
          <w:rFonts w:ascii="Gill Sans MT" w:hAnsi="Gill Sans MT" w:cs="Segoe UI"/>
          <w:color w:val="auto"/>
          <w:sz w:val="24"/>
          <w:szCs w:val="24"/>
        </w:rPr>
        <w:tab/>
      </w:r>
      <w:r w:rsidRPr="00272CF1">
        <w:rPr>
          <w:rStyle w:val="Style1"/>
          <w:rFonts w:ascii="Gill Sans MT" w:hAnsi="Gill Sans MT" w:cs="Segoe UI"/>
          <w:color w:val="auto"/>
          <w:sz w:val="24"/>
          <w:szCs w:val="24"/>
        </w:rPr>
        <w:tab/>
        <w:t>Signature du soumissionnaire</w:t>
      </w:r>
    </w:p>
    <w:p w14:paraId="65E039BE" w14:textId="77777777" w:rsidR="0072559A" w:rsidRPr="00272CF1" w:rsidRDefault="0072559A"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s="Segoe UI"/>
          <w:color w:val="auto"/>
          <w:sz w:val="24"/>
          <w:szCs w:val="24"/>
        </w:rPr>
      </w:pPr>
    </w:p>
    <w:p w14:paraId="6614224F" w14:textId="77777777" w:rsidR="0072559A" w:rsidRDefault="0072559A"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42D76EC7" w14:textId="77777777" w:rsidR="00A11D5B" w:rsidRDefault="00A11D5B"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6AB78A07" w14:textId="77777777" w:rsidR="00A11D5B" w:rsidRDefault="00A11D5B"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4290EF05" w14:textId="77777777" w:rsidR="00A11D5B" w:rsidRDefault="00A11D5B"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0A168EAE" w14:textId="77777777" w:rsidR="00A11D5B" w:rsidRDefault="00A11D5B"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3E29BDBD" w14:textId="77777777" w:rsidR="00A11D5B" w:rsidRPr="00272CF1" w:rsidRDefault="00A11D5B" w:rsidP="0072559A">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2D752D4E" w14:textId="77777777" w:rsidR="0072559A" w:rsidRPr="00272CF1" w:rsidRDefault="0072559A" w:rsidP="002C0019">
      <w:pPr>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tabs>
          <w:tab w:val="left" w:pos="3443"/>
        </w:tabs>
        <w:spacing w:after="0"/>
        <w:rPr>
          <w:rStyle w:val="Style1"/>
          <w:rFonts w:ascii="Gill Sans MT" w:hAnsi="Gill Sans MT"/>
          <w:color w:val="auto"/>
          <w:sz w:val="24"/>
          <w:szCs w:val="24"/>
        </w:rPr>
      </w:pPr>
    </w:p>
    <w:p w14:paraId="2850D728" w14:textId="77777777" w:rsidR="00A11D5B" w:rsidRDefault="00A11D5B">
      <w:pPr>
        <w:rPr>
          <w:rFonts w:ascii="Gill Sans MT" w:hAnsi="Gill Sans MT"/>
          <w:iCs/>
          <w:color w:val="4B4B4B"/>
        </w:rPr>
      </w:pPr>
    </w:p>
    <w:p w14:paraId="5E17A27E" w14:textId="2E49A6BD" w:rsidR="00EC5A37" w:rsidRDefault="00EC5A37">
      <w:pPr>
        <w:rPr>
          <w:rFonts w:ascii="Gill Sans MT" w:hAnsi="Gill Sans MT"/>
          <w:iCs/>
          <w:color w:val="4B4B4B"/>
        </w:rPr>
      </w:pPr>
    </w:p>
    <w:p w14:paraId="38B535F2" w14:textId="77777777" w:rsidR="007B42B0" w:rsidRDefault="007B42B0">
      <w:pPr>
        <w:rPr>
          <w:rFonts w:ascii="Gill Sans MT" w:hAnsi="Gill Sans MT"/>
          <w:iCs/>
          <w:color w:val="4B4B4B"/>
        </w:rPr>
      </w:pPr>
    </w:p>
    <w:p w14:paraId="1CB48672" w14:textId="77777777" w:rsidR="007B42B0" w:rsidRDefault="007B42B0">
      <w:pPr>
        <w:rPr>
          <w:rFonts w:ascii="Gill Sans MT" w:hAnsi="Gill Sans MT"/>
          <w:iCs/>
          <w:color w:val="4B4B4B"/>
        </w:rPr>
      </w:pPr>
    </w:p>
    <w:p w14:paraId="2FD3E708" w14:textId="77777777" w:rsidR="007B42B0" w:rsidRDefault="007B42B0">
      <w:pPr>
        <w:rPr>
          <w:rFonts w:ascii="Gill Sans MT" w:hAnsi="Gill Sans MT"/>
          <w:iCs/>
          <w:color w:val="4B4B4B"/>
        </w:rPr>
      </w:pPr>
    </w:p>
    <w:p w14:paraId="58905EC1" w14:textId="77777777" w:rsidR="007B42B0" w:rsidRDefault="007B42B0">
      <w:pPr>
        <w:rPr>
          <w:rFonts w:ascii="Gill Sans MT" w:hAnsi="Gill Sans MT"/>
          <w:iCs/>
          <w:color w:val="4B4B4B"/>
        </w:rPr>
      </w:pPr>
    </w:p>
    <w:p w14:paraId="6DF13A96" w14:textId="77777777" w:rsidR="007B42B0" w:rsidRDefault="007B42B0">
      <w:pPr>
        <w:rPr>
          <w:rFonts w:ascii="Gill Sans MT" w:hAnsi="Gill Sans MT"/>
          <w:iCs/>
          <w:color w:val="4B4B4B"/>
        </w:rPr>
      </w:pPr>
    </w:p>
    <w:p w14:paraId="7C61ABA9" w14:textId="77777777" w:rsidR="007B42B0" w:rsidRDefault="007B42B0">
      <w:pPr>
        <w:rPr>
          <w:rFonts w:ascii="Gill Sans MT" w:hAnsi="Gill Sans MT"/>
          <w:iCs/>
          <w:color w:val="4B4B4B"/>
        </w:rPr>
      </w:pPr>
    </w:p>
    <w:p w14:paraId="6C0A694A" w14:textId="77777777" w:rsidR="007B42B0" w:rsidRPr="00272CF1" w:rsidRDefault="007B42B0">
      <w:pPr>
        <w:rPr>
          <w:rFonts w:ascii="Gill Sans MT" w:hAnsi="Gill Sans MT"/>
          <w:iCs/>
          <w:color w:val="4B4B4B"/>
        </w:rPr>
      </w:pPr>
    </w:p>
    <w:p w14:paraId="4EF1D372" w14:textId="77777777" w:rsidR="007B42B0" w:rsidRDefault="007B42B0" w:rsidP="00C67AA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u w:val="single"/>
        </w:rPr>
      </w:pPr>
    </w:p>
    <w:p w14:paraId="11AA705B" w14:textId="28BF5377" w:rsidR="009C4470" w:rsidRDefault="00B71324" w:rsidP="00C67AA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272CF1">
        <w:rPr>
          <w:rStyle w:val="Style1"/>
          <w:rFonts w:ascii="Gill Sans MT" w:hAnsi="Gill Sans MT" w:cs="Segoe UI"/>
          <w:color w:val="auto"/>
          <w:u w:val="single"/>
        </w:rPr>
        <w:t>Critère n°</w:t>
      </w:r>
      <w:r w:rsidR="001E7C0F" w:rsidRPr="00272CF1">
        <w:rPr>
          <w:rStyle w:val="Style1"/>
          <w:rFonts w:ascii="Gill Sans MT" w:hAnsi="Gill Sans MT" w:cs="Segoe UI"/>
          <w:color w:val="auto"/>
          <w:u w:val="single"/>
        </w:rPr>
        <w:t>1</w:t>
      </w:r>
      <w:r w:rsidRPr="00272CF1">
        <w:rPr>
          <w:rStyle w:val="Style1"/>
          <w:rFonts w:ascii="Gill Sans MT" w:hAnsi="Gill Sans MT" w:cs="Segoe UI"/>
          <w:color w:val="auto"/>
        </w:rPr>
        <w:t xml:space="preserve"> : </w:t>
      </w:r>
      <w:r w:rsidR="009C4470">
        <w:rPr>
          <w:rStyle w:val="Style1"/>
          <w:rFonts w:ascii="Gill Sans MT" w:hAnsi="Gill Sans MT" w:cs="Segoe UI"/>
          <w:color w:val="auto"/>
        </w:rPr>
        <w:t xml:space="preserve">Prix </w:t>
      </w:r>
    </w:p>
    <w:p w14:paraId="213A78F6" w14:textId="77777777" w:rsidR="009C4470" w:rsidRDefault="009C4470" w:rsidP="00C67AA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p>
    <w:p w14:paraId="4C049A46" w14:textId="2C25F5B9" w:rsidR="009C4470" w:rsidRDefault="009C4470" w:rsidP="00C67AA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Pr>
          <w:rStyle w:val="Style1"/>
          <w:rFonts w:ascii="Gill Sans MT" w:hAnsi="Gill Sans MT" w:cs="Segoe UI"/>
          <w:color w:val="auto"/>
        </w:rPr>
        <w:t xml:space="preserve">Noté sur 10 points </w:t>
      </w:r>
    </w:p>
    <w:p w14:paraId="20CF7AFD" w14:textId="4D6A8AA2" w:rsidR="009C4470" w:rsidRDefault="009C4470" w:rsidP="00C67AA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Pr>
          <w:rStyle w:val="Style1"/>
          <w:rFonts w:ascii="Gill Sans MT" w:hAnsi="Gill Sans MT" w:cs="Segoe UI"/>
          <w:color w:val="auto"/>
        </w:rPr>
        <w:t xml:space="preserve">Pondération : </w:t>
      </w:r>
      <w:r w:rsidR="00384776">
        <w:rPr>
          <w:rStyle w:val="Style1"/>
          <w:rFonts w:ascii="Gill Sans MT" w:hAnsi="Gill Sans MT" w:cs="Segoe UI"/>
          <w:color w:val="auto"/>
        </w:rPr>
        <w:t>40%</w:t>
      </w:r>
    </w:p>
    <w:p w14:paraId="52A6BCB5" w14:textId="77777777" w:rsidR="009C4470" w:rsidRDefault="009C4470" w:rsidP="00C67AA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p>
    <w:p w14:paraId="3D71FDFC" w14:textId="1BB086D2" w:rsidR="0037071F" w:rsidRDefault="0037071F" w:rsidP="00F020D9">
      <w:pPr>
        <w:spacing w:after="0" w:line="240" w:lineRule="auto"/>
        <w:rPr>
          <w:rStyle w:val="Style1"/>
          <w:rFonts w:ascii="Gill Sans MT" w:hAnsi="Gill Sans MT" w:cs="Segoe UI"/>
          <w:color w:val="3DBA98"/>
          <w:u w:val="single"/>
        </w:rPr>
      </w:pPr>
    </w:p>
    <w:p w14:paraId="4C1603E0" w14:textId="77777777" w:rsidR="007B42B0" w:rsidRPr="007B42B0" w:rsidRDefault="007B42B0" w:rsidP="00F020D9">
      <w:pPr>
        <w:spacing w:after="0" w:line="240" w:lineRule="auto"/>
        <w:rPr>
          <w:rStyle w:val="Style1"/>
          <w:rFonts w:ascii="Gill Sans MT" w:hAnsi="Gill Sans MT" w:cs="Segoe UI"/>
          <w:i w:val="0"/>
          <w:iCs w:val="0"/>
          <w:color w:val="3DBA98"/>
          <w:u w:val="single"/>
        </w:rPr>
      </w:pPr>
    </w:p>
    <w:p w14:paraId="7D065C59" w14:textId="77777777" w:rsidR="00625D36" w:rsidRDefault="00625D36" w:rsidP="00F020D9">
      <w:pPr>
        <w:spacing w:after="0" w:line="240" w:lineRule="auto"/>
        <w:rPr>
          <w:rStyle w:val="Style1"/>
          <w:rFonts w:ascii="Gill Sans MT" w:hAnsi="Gill Sans MT" w:cs="Segoe UI"/>
          <w:color w:val="3DBA98"/>
          <w:u w:val="single"/>
        </w:rPr>
      </w:pPr>
    </w:p>
    <w:p w14:paraId="5A7B298D" w14:textId="012B60E0" w:rsidR="00853182" w:rsidRDefault="00625D36" w:rsidP="00625D36">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Fonts w:ascii="Gill Sans MT" w:hAnsi="Gill Sans MT" w:cs="Segoe UI"/>
          <w:b/>
          <w:i/>
          <w:iCs/>
        </w:rPr>
      </w:pPr>
      <w:r w:rsidRPr="00625D36">
        <w:rPr>
          <w:rFonts w:ascii="Gill Sans MT" w:hAnsi="Gill Sans MT" w:cs="Segoe UI"/>
          <w:b/>
          <w:i/>
          <w:iCs/>
          <w:u w:val="single"/>
        </w:rPr>
        <w:t>Critère n°2 :</w:t>
      </w:r>
      <w:r>
        <w:rPr>
          <w:rFonts w:ascii="Gill Sans MT" w:hAnsi="Gill Sans MT" w:cs="Segoe UI"/>
          <w:b/>
          <w:i/>
          <w:iCs/>
        </w:rPr>
        <w:t xml:space="preserve"> </w:t>
      </w:r>
      <w:r w:rsidR="00853182">
        <w:rPr>
          <w:rFonts w:ascii="Gill Sans MT" w:hAnsi="Gill Sans MT" w:cs="Segoe UI"/>
          <w:b/>
          <w:i/>
          <w:iCs/>
        </w:rPr>
        <w:t>Mémoire technique</w:t>
      </w:r>
    </w:p>
    <w:p w14:paraId="144D8D33" w14:textId="77777777" w:rsidR="00853182" w:rsidRDefault="00853182" w:rsidP="00625D36">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Fonts w:ascii="Gill Sans MT" w:hAnsi="Gill Sans MT" w:cs="Segoe UI"/>
          <w:b/>
          <w:i/>
          <w:iCs/>
        </w:rPr>
      </w:pPr>
    </w:p>
    <w:p w14:paraId="1DD77BE4" w14:textId="62EF721F" w:rsidR="00853182" w:rsidRDefault="00853182" w:rsidP="00625D36">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Fonts w:ascii="Gill Sans MT" w:hAnsi="Gill Sans MT" w:cs="Segoe UI"/>
          <w:b/>
          <w:i/>
          <w:iCs/>
        </w:rPr>
      </w:pPr>
      <w:r>
        <w:rPr>
          <w:rFonts w:ascii="Gill Sans MT" w:hAnsi="Gill Sans MT" w:cs="Segoe UI"/>
          <w:b/>
          <w:i/>
          <w:iCs/>
        </w:rPr>
        <w:t xml:space="preserve">Noté sur 10 </w:t>
      </w:r>
    </w:p>
    <w:p w14:paraId="1055CF3F" w14:textId="638E4A8C" w:rsidR="00853182" w:rsidRDefault="00853182" w:rsidP="00625D36">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Fonts w:ascii="Gill Sans MT" w:hAnsi="Gill Sans MT" w:cs="Segoe UI"/>
          <w:b/>
          <w:i/>
          <w:iCs/>
        </w:rPr>
      </w:pPr>
      <w:r>
        <w:rPr>
          <w:rFonts w:ascii="Gill Sans MT" w:hAnsi="Gill Sans MT" w:cs="Segoe UI"/>
          <w:b/>
          <w:i/>
          <w:iCs/>
        </w:rPr>
        <w:t>Pondération : 60%</w:t>
      </w:r>
    </w:p>
    <w:p w14:paraId="5AB18E37" w14:textId="77777777" w:rsidR="00853182" w:rsidRDefault="00853182" w:rsidP="00625D36">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Fonts w:ascii="Gill Sans MT" w:hAnsi="Gill Sans MT" w:cs="Segoe UI"/>
          <w:b/>
          <w:i/>
          <w:iCs/>
        </w:rPr>
      </w:pPr>
    </w:p>
    <w:p w14:paraId="5C9D30B9" w14:textId="77777777" w:rsidR="00625D36" w:rsidRDefault="00625D36" w:rsidP="00F020D9">
      <w:pPr>
        <w:spacing w:after="0" w:line="240" w:lineRule="auto"/>
        <w:rPr>
          <w:rStyle w:val="Style1"/>
          <w:rFonts w:ascii="Gill Sans MT" w:hAnsi="Gill Sans MT" w:cs="Segoe UI"/>
          <w:color w:val="3DBA98"/>
          <w:u w:val="single"/>
        </w:rPr>
      </w:pPr>
    </w:p>
    <w:p w14:paraId="369D0BBE" w14:textId="77777777" w:rsidR="00853182" w:rsidRDefault="00853182" w:rsidP="00F020D9">
      <w:pPr>
        <w:spacing w:after="0" w:line="240" w:lineRule="auto"/>
        <w:rPr>
          <w:rStyle w:val="Style1"/>
          <w:rFonts w:ascii="Gill Sans MT" w:hAnsi="Gill Sans MT" w:cs="Segoe UI"/>
          <w:color w:val="3DBA98"/>
          <w:u w:val="single"/>
        </w:rPr>
      </w:pPr>
    </w:p>
    <w:p w14:paraId="3F996B5E" w14:textId="77777777" w:rsidR="00853182" w:rsidRPr="00272CF1" w:rsidRDefault="00853182" w:rsidP="0085318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Fonts w:ascii="Gill Sans MT" w:hAnsi="Gill Sans MT" w:cs="Segoe UI"/>
          <w:b/>
          <w:i/>
          <w:iCs/>
        </w:rPr>
      </w:pPr>
      <w:r>
        <w:rPr>
          <w:rFonts w:ascii="Gill Sans MT" w:hAnsi="Gill Sans MT" w:cs="Segoe UI"/>
          <w:b/>
          <w:i/>
          <w:iCs/>
        </w:rPr>
        <w:t xml:space="preserve">Sous-critère n°1 : </w:t>
      </w:r>
      <w:r w:rsidRPr="00272CF1">
        <w:rPr>
          <w:rFonts w:ascii="Gill Sans MT" w:hAnsi="Gill Sans MT" w:cs="Segoe UI"/>
          <w:b/>
          <w:i/>
          <w:iCs/>
        </w:rPr>
        <w:t xml:space="preserve">Valeur technique de l’offre </w:t>
      </w:r>
    </w:p>
    <w:p w14:paraId="7BB8C2B2" w14:textId="77777777" w:rsidR="00853182" w:rsidRPr="00272CF1" w:rsidRDefault="00853182" w:rsidP="0085318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iCs w:val="0"/>
          <w:color w:val="auto"/>
        </w:rPr>
      </w:pPr>
      <w:r w:rsidRPr="00272CF1">
        <w:rPr>
          <w:rFonts w:ascii="Gill Sans MT" w:hAnsi="Gill Sans MT" w:cs="Segoe UI"/>
          <w:b/>
          <w:i/>
          <w:iCs/>
        </w:rPr>
        <w:t xml:space="preserve">Pertinence de la composition de l’équipe, de son expérience dans l’accession social, des compétences mobilisées sur l’ensemble des territoires concernés par </w:t>
      </w:r>
      <w:r>
        <w:rPr>
          <w:rFonts w:ascii="Gill Sans MT" w:hAnsi="Gill Sans MT" w:cs="Segoe UI"/>
          <w:b/>
          <w:i/>
          <w:iCs/>
        </w:rPr>
        <w:t>le marché</w:t>
      </w:r>
      <w:r w:rsidRPr="00272CF1">
        <w:rPr>
          <w:rFonts w:ascii="Gill Sans MT" w:hAnsi="Gill Sans MT" w:cs="Segoe UI"/>
          <w:b/>
          <w:i/>
          <w:iCs/>
        </w:rPr>
        <w:t xml:space="preserve"> et de son organisation (compétence et présence IDF obligatoire)</w:t>
      </w:r>
    </w:p>
    <w:p w14:paraId="7A1226CA" w14:textId="77777777" w:rsidR="00853182" w:rsidRPr="00272CF1" w:rsidRDefault="00853182" w:rsidP="0085318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272CF1">
        <w:rPr>
          <w:rStyle w:val="Style1"/>
          <w:rFonts w:ascii="Gill Sans MT" w:hAnsi="Gill Sans MT" w:cs="Segoe UI"/>
          <w:color w:val="auto"/>
        </w:rPr>
        <w:t>Noté sur 10 points</w:t>
      </w:r>
    </w:p>
    <w:p w14:paraId="2567049A" w14:textId="77777777" w:rsidR="00853182" w:rsidRPr="00272CF1" w:rsidRDefault="00853182" w:rsidP="00853182">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272CF1">
        <w:rPr>
          <w:rStyle w:val="Style1"/>
          <w:rFonts w:ascii="Gill Sans MT" w:hAnsi="Gill Sans MT" w:cs="Segoe UI"/>
          <w:color w:val="auto"/>
        </w:rPr>
        <w:t xml:space="preserve">Pondération : </w:t>
      </w:r>
      <w:r>
        <w:rPr>
          <w:rStyle w:val="Style1"/>
          <w:rFonts w:ascii="Gill Sans MT" w:hAnsi="Gill Sans MT" w:cs="Segoe UI"/>
          <w:color w:val="auto"/>
        </w:rPr>
        <w:t>15</w:t>
      </w:r>
      <w:r w:rsidRPr="00272CF1">
        <w:rPr>
          <w:rStyle w:val="Style1"/>
          <w:rFonts w:ascii="Gill Sans MT" w:hAnsi="Gill Sans MT" w:cs="Segoe UI"/>
          <w:color w:val="auto"/>
        </w:rPr>
        <w:t xml:space="preserve"> % de la note finale </w:t>
      </w:r>
    </w:p>
    <w:p w14:paraId="1F4B652E" w14:textId="77777777" w:rsidR="00853182" w:rsidRDefault="00853182" w:rsidP="00F020D9">
      <w:pPr>
        <w:spacing w:after="0" w:line="240" w:lineRule="auto"/>
        <w:rPr>
          <w:rStyle w:val="Style1"/>
          <w:rFonts w:ascii="Gill Sans MT" w:hAnsi="Gill Sans MT" w:cs="Segoe UI"/>
          <w:color w:val="3DBA98"/>
          <w:u w:val="single"/>
        </w:rPr>
      </w:pPr>
    </w:p>
    <w:p w14:paraId="72CD0DDA" w14:textId="77777777" w:rsidR="00853182" w:rsidRPr="00272CF1" w:rsidRDefault="00853182" w:rsidP="00F020D9">
      <w:pPr>
        <w:spacing w:after="0" w:line="240" w:lineRule="auto"/>
        <w:rPr>
          <w:rStyle w:val="Style1"/>
          <w:rFonts w:ascii="Gill Sans MT" w:hAnsi="Gill Sans MT" w:cs="Segoe UI"/>
          <w:color w:val="3DBA98"/>
          <w:u w:val="single"/>
        </w:rPr>
      </w:pPr>
    </w:p>
    <w:p w14:paraId="062DE34D" w14:textId="0D7DD640" w:rsidR="00C67AA2" w:rsidRPr="00272CF1" w:rsidRDefault="00C67AA2" w:rsidP="00F020D9">
      <w:pPr>
        <w:spacing w:after="0" w:line="240" w:lineRule="auto"/>
        <w:jc w:val="both"/>
        <w:rPr>
          <w:rFonts w:ascii="Gill Sans MT" w:hAnsi="Gill Sans MT" w:cs="Segoe UI"/>
          <w:bCs/>
          <w:sz w:val="20"/>
          <w:szCs w:val="20"/>
        </w:rPr>
      </w:pPr>
      <w:r w:rsidRPr="00272CF1">
        <w:rPr>
          <w:rFonts w:ascii="Gill Sans MT" w:hAnsi="Gill Sans MT" w:cs="Segoe UI"/>
          <w:bCs/>
          <w:sz w:val="20"/>
          <w:szCs w:val="20"/>
        </w:rPr>
        <w:t xml:space="preserve">Le candidat présentera l’équipe qui sera affectée à l’exécution des prestations et notamment : </w:t>
      </w:r>
    </w:p>
    <w:p w14:paraId="2975A311" w14:textId="77777777" w:rsidR="00C67AA2" w:rsidRPr="00272CF1" w:rsidRDefault="00C67AA2" w:rsidP="00C67AA2">
      <w:pPr>
        <w:spacing w:after="0"/>
        <w:ind w:firstLine="567"/>
        <w:jc w:val="both"/>
        <w:rPr>
          <w:rFonts w:ascii="Gill Sans MT" w:hAnsi="Gill Sans MT" w:cs="Segoe UI"/>
          <w:bCs/>
          <w:sz w:val="20"/>
          <w:szCs w:val="20"/>
        </w:rPr>
      </w:pPr>
      <w:r w:rsidRPr="00272CF1">
        <w:rPr>
          <w:rFonts w:ascii="Gill Sans MT" w:hAnsi="Gill Sans MT" w:cs="Segoe UI"/>
          <w:bCs/>
          <w:sz w:val="20"/>
          <w:szCs w:val="20"/>
        </w:rPr>
        <w:t>- Le nom de l’interlocuteur dédié et son temps d’affectation en équivalent temps plein</w:t>
      </w:r>
    </w:p>
    <w:p w14:paraId="20FD8F74" w14:textId="61BAD0CA" w:rsidR="00C67AA2" w:rsidRPr="00272CF1" w:rsidRDefault="00C67AA2" w:rsidP="00C67AA2">
      <w:pPr>
        <w:spacing w:after="0"/>
        <w:ind w:firstLine="567"/>
        <w:jc w:val="both"/>
        <w:rPr>
          <w:rFonts w:ascii="Gill Sans MT" w:hAnsi="Gill Sans MT" w:cs="Segoe UI"/>
          <w:bCs/>
          <w:sz w:val="20"/>
          <w:szCs w:val="20"/>
        </w:rPr>
      </w:pPr>
      <w:r w:rsidRPr="00272CF1">
        <w:rPr>
          <w:rFonts w:ascii="Gill Sans MT" w:hAnsi="Gill Sans MT" w:cs="Segoe UI"/>
          <w:bCs/>
          <w:sz w:val="20"/>
          <w:szCs w:val="20"/>
        </w:rPr>
        <w:t>- Les noms des interlocuteurs dédiés par territoires, leurs compétences, leurs fonctions,</w:t>
      </w:r>
    </w:p>
    <w:p w14:paraId="16F8D44A" w14:textId="6834C223" w:rsidR="00C67AA2" w:rsidRPr="00272CF1" w:rsidRDefault="00C67AA2" w:rsidP="00C67AA2">
      <w:pPr>
        <w:spacing w:after="0"/>
        <w:ind w:firstLine="567"/>
        <w:jc w:val="both"/>
        <w:rPr>
          <w:rFonts w:ascii="Gill Sans MT" w:hAnsi="Gill Sans MT" w:cs="Segoe UI"/>
          <w:bCs/>
          <w:sz w:val="20"/>
          <w:szCs w:val="20"/>
        </w:rPr>
      </w:pPr>
      <w:r w:rsidRPr="00272CF1">
        <w:rPr>
          <w:rFonts w:ascii="Gill Sans MT" w:hAnsi="Gill Sans MT" w:cs="Segoe UI"/>
          <w:bCs/>
          <w:sz w:val="20"/>
          <w:szCs w:val="20"/>
        </w:rPr>
        <w:t>- Plus globalement, l’expérience de l’équipe en matière de vente sous plafond de ressources et tout élément pouvant justifier d’une expérience qualitative dans la commercialisation et le suivi de programmes en accession sociale (PSLA, VEFA</w:t>
      </w:r>
      <w:r w:rsidR="001E7C0F" w:rsidRPr="00272CF1">
        <w:rPr>
          <w:rFonts w:ascii="Gill Sans MT" w:hAnsi="Gill Sans MT" w:cs="Segoe UI"/>
          <w:bCs/>
          <w:sz w:val="20"/>
          <w:szCs w:val="20"/>
        </w:rPr>
        <w:t>,</w:t>
      </w:r>
      <w:r w:rsidRPr="00272CF1">
        <w:rPr>
          <w:rFonts w:ascii="Gill Sans MT" w:hAnsi="Gill Sans MT" w:cs="Segoe UI"/>
          <w:bCs/>
          <w:sz w:val="20"/>
          <w:szCs w:val="20"/>
        </w:rPr>
        <w:t xml:space="preserve"> BRS</w:t>
      </w:r>
      <w:r w:rsidR="001E7C0F" w:rsidRPr="00272CF1">
        <w:rPr>
          <w:rFonts w:ascii="Gill Sans MT" w:hAnsi="Gill Sans MT" w:cs="Segoe UI"/>
          <w:bCs/>
          <w:sz w:val="20"/>
          <w:szCs w:val="20"/>
        </w:rPr>
        <w:t xml:space="preserve"> et vente achevée</w:t>
      </w:r>
      <w:r w:rsidRPr="00272CF1">
        <w:rPr>
          <w:rFonts w:ascii="Gill Sans MT" w:hAnsi="Gill Sans MT" w:cs="Segoe UI"/>
          <w:bCs/>
          <w:sz w:val="20"/>
          <w:szCs w:val="20"/>
        </w:rPr>
        <w:t>)</w:t>
      </w:r>
    </w:p>
    <w:p w14:paraId="573438FE" w14:textId="77777777" w:rsidR="00C67AA2" w:rsidRPr="00272CF1" w:rsidRDefault="00C67AA2" w:rsidP="00C67AA2">
      <w:pPr>
        <w:spacing w:after="0" w:line="240" w:lineRule="auto"/>
        <w:jc w:val="both"/>
        <w:rPr>
          <w:rFonts w:ascii="Gill Sans MT" w:hAnsi="Gill Sans MT" w:cs="Segoe UI"/>
          <w:bCs/>
          <w:sz w:val="20"/>
          <w:szCs w:val="20"/>
        </w:rPr>
      </w:pPr>
      <w:r w:rsidRPr="00272CF1">
        <w:rPr>
          <w:rFonts w:ascii="Gill Sans MT" w:hAnsi="Gill Sans MT" w:cs="Segoe UI"/>
          <w:bCs/>
          <w:sz w:val="20"/>
          <w:szCs w:val="20"/>
        </w:rPr>
        <w:t xml:space="preserve">Le candidat détaillera le profil des intervenants (CV) dédiés au projet : expérience, qualification et références pour des prestations similaires … </w:t>
      </w:r>
    </w:p>
    <w:p w14:paraId="2C489CDB" w14:textId="7DB07094" w:rsidR="00FD396F" w:rsidRDefault="00FD396F">
      <w:pPr>
        <w:rPr>
          <w:rFonts w:ascii="Gill Sans MT" w:hAnsi="Gill Sans MT" w:cs="Segoe UI"/>
          <w:b/>
          <w:i/>
          <w:iCs/>
          <w:color w:val="3DBA98"/>
          <w:u w:val="single"/>
        </w:rPr>
      </w:pPr>
    </w:p>
    <w:p w14:paraId="1C2D68CE" w14:textId="77777777" w:rsidR="007B42B0" w:rsidRDefault="007B42B0">
      <w:pPr>
        <w:rPr>
          <w:rFonts w:ascii="Gill Sans MT" w:hAnsi="Gill Sans MT" w:cs="Segoe UI"/>
          <w:b/>
          <w:i/>
          <w:iCs/>
          <w:color w:val="3DBA98"/>
          <w:u w:val="single"/>
        </w:rPr>
      </w:pPr>
    </w:p>
    <w:p w14:paraId="3312522E" w14:textId="77777777" w:rsidR="007B42B0" w:rsidRPr="00625D36" w:rsidRDefault="007B42B0">
      <w:pPr>
        <w:rPr>
          <w:rFonts w:ascii="Gill Sans MT" w:hAnsi="Gill Sans MT" w:cs="Segoe UI"/>
          <w:b/>
          <w:i/>
          <w:iCs/>
          <w:color w:val="3DBA98"/>
          <w:u w:val="single"/>
        </w:rPr>
      </w:pPr>
    </w:p>
    <w:p w14:paraId="724171DA" w14:textId="77777777" w:rsidR="000F31B7" w:rsidRPr="00272CF1" w:rsidRDefault="000F31B7" w:rsidP="000F31B7">
      <w:pPr>
        <w:spacing w:after="0" w:line="240" w:lineRule="auto"/>
        <w:rPr>
          <w:rFonts w:ascii="Gill Sans MT" w:hAnsi="Gill Sans MT"/>
          <w:b/>
        </w:rPr>
      </w:pPr>
    </w:p>
    <w:p w14:paraId="57C85EB5" w14:textId="79292C4C" w:rsidR="00272CF1" w:rsidRPr="00A11D5B" w:rsidRDefault="00853182" w:rsidP="00272CF1">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iCs w:val="0"/>
          <w:color w:val="auto"/>
        </w:rPr>
      </w:pPr>
      <w:bookmarkStart w:id="1" w:name="_Hlk44596195"/>
      <w:r>
        <w:rPr>
          <w:rStyle w:val="Style1"/>
          <w:rFonts w:ascii="Gill Sans MT" w:hAnsi="Gill Sans MT" w:cs="Segoe UI"/>
          <w:color w:val="auto"/>
          <w:u w:val="single"/>
        </w:rPr>
        <w:t>Sous-</w:t>
      </w:r>
      <w:r w:rsidR="00F020D9" w:rsidRPr="00F75268">
        <w:rPr>
          <w:rStyle w:val="Style1"/>
          <w:rFonts w:ascii="Gill Sans MT" w:hAnsi="Gill Sans MT" w:cs="Segoe UI"/>
          <w:color w:val="auto"/>
          <w:u w:val="single"/>
        </w:rPr>
        <w:t>Critère n°</w:t>
      </w:r>
      <w:r>
        <w:rPr>
          <w:rStyle w:val="Style1"/>
          <w:rFonts w:ascii="Gill Sans MT" w:hAnsi="Gill Sans MT" w:cs="Segoe UI"/>
          <w:color w:val="auto"/>
          <w:u w:val="single"/>
        </w:rPr>
        <w:t>2</w:t>
      </w:r>
      <w:r w:rsidR="00F75268" w:rsidRPr="00F75268">
        <w:rPr>
          <w:rStyle w:val="Style1"/>
          <w:rFonts w:ascii="Gill Sans MT" w:hAnsi="Gill Sans MT" w:cs="Segoe UI"/>
          <w:color w:val="auto"/>
          <w:u w:val="single"/>
        </w:rPr>
        <w:t> :</w:t>
      </w:r>
      <w:r w:rsidR="00F020D9" w:rsidRPr="00A11D5B">
        <w:rPr>
          <w:rStyle w:val="Style1"/>
          <w:rFonts w:ascii="Gill Sans MT" w:hAnsi="Gill Sans MT" w:cs="Segoe UI"/>
          <w:color w:val="auto"/>
        </w:rPr>
        <w:t xml:space="preserve"> </w:t>
      </w:r>
      <w:r w:rsidR="00272CF1" w:rsidRPr="00A11D5B">
        <w:rPr>
          <w:rFonts w:ascii="Gill Sans MT" w:hAnsi="Gill Sans MT" w:cs="Segoe UI"/>
          <w:b/>
          <w:i/>
          <w:iCs/>
        </w:rPr>
        <w:t>Méthodologie d’exécution des missions</w:t>
      </w:r>
    </w:p>
    <w:p w14:paraId="3CE63699" w14:textId="77777777" w:rsidR="00272CF1" w:rsidRPr="00A11D5B" w:rsidRDefault="00272CF1" w:rsidP="00272CF1">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A11D5B">
        <w:rPr>
          <w:rStyle w:val="Style1"/>
          <w:rFonts w:ascii="Gill Sans MT" w:hAnsi="Gill Sans MT" w:cs="Segoe UI"/>
          <w:color w:val="auto"/>
        </w:rPr>
        <w:t>Noté sur 10 points</w:t>
      </w:r>
    </w:p>
    <w:p w14:paraId="66C9542F" w14:textId="752EF3F2" w:rsidR="00272CF1" w:rsidRPr="00A11D5B" w:rsidRDefault="00272CF1" w:rsidP="00272CF1">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A11D5B">
        <w:rPr>
          <w:rStyle w:val="Style1"/>
          <w:rFonts w:ascii="Gill Sans MT" w:hAnsi="Gill Sans MT" w:cs="Segoe UI"/>
          <w:color w:val="auto"/>
        </w:rPr>
        <w:t xml:space="preserve">Pondération : </w:t>
      </w:r>
      <w:r w:rsidR="00384776">
        <w:rPr>
          <w:rStyle w:val="Style1"/>
          <w:rFonts w:ascii="Gill Sans MT" w:hAnsi="Gill Sans MT" w:cs="Segoe UI"/>
          <w:color w:val="auto"/>
        </w:rPr>
        <w:t>2</w:t>
      </w:r>
      <w:r w:rsidR="003E3D1E">
        <w:rPr>
          <w:rStyle w:val="Style1"/>
          <w:rFonts w:ascii="Gill Sans MT" w:hAnsi="Gill Sans MT" w:cs="Segoe UI"/>
          <w:color w:val="auto"/>
        </w:rPr>
        <w:t>5</w:t>
      </w:r>
      <w:r w:rsidRPr="00A11D5B">
        <w:rPr>
          <w:rStyle w:val="Style1"/>
          <w:rFonts w:ascii="Gill Sans MT" w:hAnsi="Gill Sans MT" w:cs="Segoe UI"/>
          <w:color w:val="auto"/>
        </w:rPr>
        <w:t xml:space="preserve"> % de la note finale </w:t>
      </w:r>
    </w:p>
    <w:p w14:paraId="7BE39640" w14:textId="77777777" w:rsidR="00272CF1" w:rsidRPr="00272CF1" w:rsidRDefault="00272CF1" w:rsidP="00272CF1">
      <w:pPr>
        <w:spacing w:after="0"/>
        <w:jc w:val="both"/>
        <w:rPr>
          <w:rFonts w:ascii="Gill Sans MT" w:hAnsi="Gill Sans MT" w:cs="Segoe UI"/>
          <w:bCs/>
          <w:sz w:val="20"/>
          <w:szCs w:val="20"/>
        </w:rPr>
      </w:pPr>
      <w:r w:rsidRPr="00272CF1">
        <w:rPr>
          <w:rFonts w:ascii="Gill Sans MT" w:hAnsi="Gill Sans MT" w:cs="Segoe UI"/>
          <w:bCs/>
          <w:sz w:val="20"/>
          <w:szCs w:val="20"/>
        </w:rPr>
        <w:t>Le candidat précisera les moyens logistiques et outils qu’il compte mettre en place pour assurer la bonne exécution et le bon déroulement des missions, ainsi que son bon suivi et notamment :</w:t>
      </w:r>
    </w:p>
    <w:p w14:paraId="6508074A" w14:textId="3B74B3CE" w:rsidR="00272CF1" w:rsidRDefault="00272CF1" w:rsidP="00272CF1">
      <w:pPr>
        <w:spacing w:after="0"/>
        <w:ind w:firstLine="709"/>
        <w:jc w:val="both"/>
        <w:rPr>
          <w:rFonts w:ascii="Gill Sans MT" w:hAnsi="Gill Sans MT" w:cs="Segoe UI"/>
          <w:bCs/>
          <w:sz w:val="20"/>
          <w:szCs w:val="20"/>
        </w:rPr>
      </w:pPr>
      <w:r w:rsidRPr="00272CF1">
        <w:rPr>
          <w:rFonts w:ascii="Gill Sans MT" w:hAnsi="Gill Sans MT" w:cs="Segoe UI"/>
          <w:bCs/>
          <w:sz w:val="20"/>
          <w:szCs w:val="20"/>
        </w:rPr>
        <w:t>- Des précisions sur la production d’éléments sur les différentes missions (commercialisation), d’étude de marché</w:t>
      </w:r>
      <w:r w:rsidR="00DC0569">
        <w:rPr>
          <w:rFonts w:ascii="Gill Sans MT" w:hAnsi="Gill Sans MT" w:cs="Segoe UI"/>
          <w:bCs/>
          <w:sz w:val="20"/>
          <w:szCs w:val="20"/>
        </w:rPr>
        <w:t xml:space="preserve">, </w:t>
      </w:r>
      <w:r w:rsidR="00566FDF">
        <w:rPr>
          <w:rFonts w:ascii="Gill Sans MT" w:hAnsi="Gill Sans MT" w:cs="Segoe UI"/>
          <w:bCs/>
          <w:sz w:val="20"/>
          <w:szCs w:val="20"/>
        </w:rPr>
        <w:t>e</w:t>
      </w:r>
      <w:r w:rsidRPr="00272CF1">
        <w:rPr>
          <w:rFonts w:ascii="Gill Sans MT" w:hAnsi="Gill Sans MT" w:cs="Segoe UI"/>
          <w:bCs/>
          <w:sz w:val="20"/>
          <w:szCs w:val="20"/>
        </w:rPr>
        <w:t>tc.</w:t>
      </w:r>
    </w:p>
    <w:p w14:paraId="02B20F6E" w14:textId="77777777" w:rsidR="007013B0" w:rsidRDefault="0011404E" w:rsidP="007013B0">
      <w:pPr>
        <w:spacing w:after="0"/>
        <w:ind w:firstLine="709"/>
        <w:jc w:val="both"/>
        <w:rPr>
          <w:rFonts w:ascii="Gill Sans MT" w:hAnsi="Gill Sans MT" w:cs="Segoe UI"/>
          <w:bCs/>
          <w:sz w:val="20"/>
          <w:szCs w:val="20"/>
        </w:rPr>
      </w:pPr>
      <w:r>
        <w:rPr>
          <w:rFonts w:ascii="Gill Sans MT" w:hAnsi="Gill Sans MT" w:cs="Segoe UI"/>
          <w:bCs/>
          <w:sz w:val="20"/>
          <w:szCs w:val="20"/>
        </w:rPr>
        <w:t xml:space="preserve">- Détermination </w:t>
      </w:r>
      <w:r w:rsidR="00566FDF">
        <w:rPr>
          <w:rFonts w:ascii="Gill Sans MT" w:hAnsi="Gill Sans MT" w:cs="Segoe UI"/>
          <w:bCs/>
          <w:sz w:val="20"/>
          <w:szCs w:val="20"/>
        </w:rPr>
        <w:t>des prix de vente</w:t>
      </w:r>
      <w:r w:rsidR="0086355B">
        <w:rPr>
          <w:rFonts w:ascii="Gill Sans MT" w:hAnsi="Gill Sans MT" w:cs="Segoe UI"/>
          <w:bCs/>
          <w:sz w:val="20"/>
          <w:szCs w:val="20"/>
        </w:rPr>
        <w:t>,</w:t>
      </w:r>
      <w:r>
        <w:rPr>
          <w:rFonts w:ascii="Gill Sans MT" w:hAnsi="Gill Sans MT" w:cs="Segoe UI"/>
          <w:bCs/>
          <w:sz w:val="20"/>
          <w:szCs w:val="20"/>
        </w:rPr>
        <w:t xml:space="preserve"> établissement de la grille de prix</w:t>
      </w:r>
      <w:r w:rsidR="0086355B">
        <w:rPr>
          <w:rFonts w:ascii="Gill Sans MT" w:hAnsi="Gill Sans MT" w:cs="Segoe UI"/>
          <w:bCs/>
          <w:sz w:val="20"/>
          <w:szCs w:val="20"/>
        </w:rPr>
        <w:t xml:space="preserve"> et détermination des prix d’appels </w:t>
      </w:r>
    </w:p>
    <w:p w14:paraId="44D7BD6D" w14:textId="77777777" w:rsidR="007013B0" w:rsidRDefault="007013B0" w:rsidP="007013B0">
      <w:pPr>
        <w:spacing w:after="0"/>
        <w:ind w:firstLine="709"/>
        <w:jc w:val="both"/>
        <w:rPr>
          <w:rFonts w:ascii="Gill Sans MT" w:hAnsi="Gill Sans MT" w:cs="Segoe UI"/>
          <w:bCs/>
          <w:sz w:val="20"/>
          <w:szCs w:val="20"/>
        </w:rPr>
      </w:pPr>
      <w:r>
        <w:rPr>
          <w:rFonts w:ascii="Gill Sans MT" w:hAnsi="Gill Sans MT" w:cs="Segoe UI"/>
          <w:bCs/>
          <w:sz w:val="20"/>
          <w:szCs w:val="20"/>
        </w:rPr>
        <w:t>- P</w:t>
      </w:r>
      <w:r w:rsidRPr="007013B0">
        <w:rPr>
          <w:rFonts w:ascii="Gill Sans MT" w:hAnsi="Gill Sans MT" w:cs="Segoe UI"/>
          <w:bCs/>
          <w:sz w:val="20"/>
          <w:szCs w:val="20"/>
        </w:rPr>
        <w:t>réparation de la commercialisation du programme</w:t>
      </w:r>
    </w:p>
    <w:p w14:paraId="2A5C7EA3" w14:textId="6F1C5A17" w:rsidR="007013B0" w:rsidRPr="00272CF1" w:rsidRDefault="007013B0" w:rsidP="007013B0">
      <w:pPr>
        <w:spacing w:after="0"/>
        <w:ind w:firstLine="709"/>
        <w:jc w:val="both"/>
        <w:rPr>
          <w:rFonts w:ascii="Gill Sans MT" w:hAnsi="Gill Sans MT" w:cs="Segoe UI"/>
          <w:bCs/>
          <w:sz w:val="20"/>
          <w:szCs w:val="20"/>
        </w:rPr>
      </w:pPr>
      <w:r>
        <w:rPr>
          <w:rFonts w:ascii="Gill Sans MT" w:hAnsi="Gill Sans MT" w:cs="Segoe UI"/>
          <w:bCs/>
          <w:sz w:val="20"/>
          <w:szCs w:val="20"/>
        </w:rPr>
        <w:t xml:space="preserve">- Préparation du </w:t>
      </w:r>
      <w:r w:rsidRPr="007013B0">
        <w:rPr>
          <w:rFonts w:ascii="Gill Sans MT" w:hAnsi="Gill Sans MT" w:cs="Segoe UI"/>
          <w:bCs/>
          <w:sz w:val="20"/>
          <w:szCs w:val="20"/>
        </w:rPr>
        <w:t>lancement commercial</w:t>
      </w:r>
    </w:p>
    <w:p w14:paraId="000C8D69" w14:textId="77777777" w:rsidR="00272CF1" w:rsidRPr="00272CF1" w:rsidRDefault="00272CF1" w:rsidP="00272CF1">
      <w:pPr>
        <w:spacing w:after="0"/>
        <w:ind w:firstLine="709"/>
        <w:jc w:val="both"/>
        <w:rPr>
          <w:rFonts w:ascii="Gill Sans MT" w:hAnsi="Gill Sans MT" w:cs="Segoe UI"/>
          <w:bCs/>
          <w:sz w:val="20"/>
          <w:szCs w:val="20"/>
        </w:rPr>
      </w:pPr>
      <w:r w:rsidRPr="00272CF1">
        <w:rPr>
          <w:rFonts w:ascii="Gill Sans MT" w:hAnsi="Gill Sans MT" w:cs="Segoe UI"/>
          <w:bCs/>
          <w:sz w:val="20"/>
          <w:szCs w:val="20"/>
        </w:rPr>
        <w:t xml:space="preserve">- Description des mesures mis en place par le candidat pour la sécurisation des données, </w:t>
      </w:r>
    </w:p>
    <w:p w14:paraId="7C999B5B" w14:textId="77777777" w:rsidR="00272CF1" w:rsidRPr="00272CF1" w:rsidRDefault="00272CF1" w:rsidP="00272CF1">
      <w:pPr>
        <w:spacing w:after="0"/>
        <w:ind w:firstLine="709"/>
        <w:jc w:val="both"/>
        <w:rPr>
          <w:rFonts w:ascii="Gill Sans MT" w:hAnsi="Gill Sans MT" w:cs="Segoe UI"/>
          <w:bCs/>
          <w:sz w:val="20"/>
          <w:szCs w:val="20"/>
        </w:rPr>
      </w:pPr>
      <w:r w:rsidRPr="00272CF1">
        <w:rPr>
          <w:rFonts w:ascii="Gill Sans MT" w:hAnsi="Gill Sans MT" w:cs="Segoe UI"/>
          <w:bCs/>
          <w:sz w:val="20"/>
          <w:szCs w:val="20"/>
        </w:rPr>
        <w:t>- Des précisions sur les moyens matériels mis en œuvre pour les différentes missions et notamment outils web favorisant la visibilité et la vente des logements.</w:t>
      </w:r>
    </w:p>
    <w:p w14:paraId="2BE9E454" w14:textId="77777777" w:rsidR="00272CF1" w:rsidRPr="00272CF1" w:rsidRDefault="00272CF1" w:rsidP="00272CF1">
      <w:pPr>
        <w:spacing w:after="0"/>
        <w:jc w:val="both"/>
        <w:rPr>
          <w:rFonts w:ascii="Gill Sans MT" w:hAnsi="Gill Sans MT" w:cs="Segoe UI"/>
          <w:bCs/>
          <w:sz w:val="20"/>
          <w:szCs w:val="20"/>
        </w:rPr>
      </w:pPr>
    </w:p>
    <w:p w14:paraId="46E92BC7" w14:textId="77777777" w:rsidR="00272CF1" w:rsidRDefault="00272CF1" w:rsidP="00272CF1">
      <w:pPr>
        <w:spacing w:after="0"/>
        <w:jc w:val="both"/>
        <w:rPr>
          <w:rFonts w:ascii="Gill Sans MT" w:hAnsi="Gill Sans MT" w:cs="Segoe UI"/>
          <w:bCs/>
          <w:sz w:val="20"/>
          <w:szCs w:val="20"/>
        </w:rPr>
      </w:pPr>
      <w:r w:rsidRPr="00272CF1">
        <w:rPr>
          <w:rFonts w:ascii="Gill Sans MT" w:hAnsi="Gill Sans MT" w:cs="Segoe UI"/>
          <w:bCs/>
          <w:sz w:val="20"/>
          <w:szCs w:val="20"/>
        </w:rPr>
        <w:lastRenderedPageBreak/>
        <w:t>Le candidat décrira également la méthodologie d’analyse des marchés et fournira en exemple des outils pour l’analyse du marché sur un plan stratégique local.</w:t>
      </w:r>
    </w:p>
    <w:p w14:paraId="45A172B7" w14:textId="5EDAA084" w:rsidR="00FD396F" w:rsidRDefault="00FD396F">
      <w:pPr>
        <w:rPr>
          <w:rFonts w:ascii="Gill Sans MT" w:hAnsi="Gill Sans MT" w:cs="Segoe UI"/>
          <w:bCs/>
          <w:sz w:val="20"/>
          <w:szCs w:val="20"/>
        </w:rPr>
      </w:pPr>
    </w:p>
    <w:p w14:paraId="1518077F" w14:textId="77777777" w:rsidR="00CD5BDC" w:rsidRDefault="00CD5BDC" w:rsidP="00272CF1">
      <w:pPr>
        <w:spacing w:after="0"/>
        <w:jc w:val="both"/>
        <w:rPr>
          <w:rFonts w:ascii="Gill Sans MT" w:hAnsi="Gill Sans MT" w:cs="Segoe UI"/>
          <w:bCs/>
          <w:sz w:val="20"/>
          <w:szCs w:val="20"/>
        </w:rPr>
      </w:pPr>
    </w:p>
    <w:p w14:paraId="29804829" w14:textId="77777777" w:rsidR="007B42B0" w:rsidRDefault="007B42B0" w:rsidP="00272CF1">
      <w:pPr>
        <w:spacing w:after="0"/>
        <w:jc w:val="both"/>
        <w:rPr>
          <w:rFonts w:ascii="Gill Sans MT" w:hAnsi="Gill Sans MT" w:cs="Segoe UI"/>
          <w:bCs/>
          <w:sz w:val="20"/>
          <w:szCs w:val="20"/>
        </w:rPr>
      </w:pPr>
    </w:p>
    <w:p w14:paraId="436DDA95" w14:textId="77777777" w:rsidR="00D260BA" w:rsidRDefault="00D260BA" w:rsidP="00272CF1">
      <w:pPr>
        <w:spacing w:after="0"/>
        <w:jc w:val="both"/>
        <w:rPr>
          <w:rFonts w:ascii="Gill Sans MT" w:hAnsi="Gill Sans MT" w:cs="Segoe UI"/>
          <w:bCs/>
          <w:sz w:val="20"/>
          <w:szCs w:val="20"/>
        </w:rPr>
      </w:pPr>
    </w:p>
    <w:p w14:paraId="62189069" w14:textId="77777777" w:rsidR="00D260BA" w:rsidRDefault="00D260BA" w:rsidP="00272CF1">
      <w:pPr>
        <w:spacing w:after="0"/>
        <w:jc w:val="both"/>
        <w:rPr>
          <w:rFonts w:ascii="Gill Sans MT" w:hAnsi="Gill Sans MT" w:cs="Segoe UI"/>
          <w:bCs/>
          <w:sz w:val="20"/>
          <w:szCs w:val="20"/>
        </w:rPr>
      </w:pPr>
    </w:p>
    <w:p w14:paraId="43426763" w14:textId="77777777" w:rsidR="007B42B0" w:rsidRDefault="007B42B0" w:rsidP="00272CF1">
      <w:pPr>
        <w:spacing w:after="0"/>
        <w:jc w:val="both"/>
        <w:rPr>
          <w:rFonts w:ascii="Gill Sans MT" w:hAnsi="Gill Sans MT" w:cs="Segoe UI"/>
          <w:bCs/>
          <w:sz w:val="20"/>
          <w:szCs w:val="20"/>
        </w:rPr>
      </w:pPr>
    </w:p>
    <w:p w14:paraId="6A734173" w14:textId="31F65EF7" w:rsidR="00CD5BDC" w:rsidRPr="00A11D5B" w:rsidRDefault="00853182" w:rsidP="00FD62A5">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iCs w:val="0"/>
          <w:color w:val="auto"/>
        </w:rPr>
      </w:pPr>
      <w:r>
        <w:rPr>
          <w:rStyle w:val="Style1"/>
          <w:rFonts w:ascii="Gill Sans MT" w:hAnsi="Gill Sans MT" w:cs="Segoe UI"/>
          <w:color w:val="auto"/>
          <w:u w:val="single"/>
        </w:rPr>
        <w:t>Sous-</w:t>
      </w:r>
      <w:r w:rsidR="00CD5BDC" w:rsidRPr="00F75268">
        <w:rPr>
          <w:rStyle w:val="Style1"/>
          <w:rFonts w:ascii="Gill Sans MT" w:hAnsi="Gill Sans MT" w:cs="Segoe UI"/>
          <w:color w:val="auto"/>
          <w:u w:val="single"/>
        </w:rPr>
        <w:t>Critère n°</w:t>
      </w:r>
      <w:r>
        <w:rPr>
          <w:rStyle w:val="Style1"/>
          <w:rFonts w:ascii="Gill Sans MT" w:hAnsi="Gill Sans MT" w:cs="Segoe UI"/>
          <w:color w:val="auto"/>
          <w:u w:val="single"/>
        </w:rPr>
        <w:t>3</w:t>
      </w:r>
      <w:r w:rsidR="00F75268">
        <w:rPr>
          <w:rStyle w:val="Style1"/>
          <w:rFonts w:ascii="Gill Sans MT" w:hAnsi="Gill Sans MT" w:cs="Segoe UI"/>
          <w:color w:val="auto"/>
        </w:rPr>
        <w:t> :</w:t>
      </w:r>
      <w:r w:rsidR="00CD5BDC" w:rsidRPr="00A11D5B">
        <w:rPr>
          <w:rStyle w:val="Style1"/>
          <w:rFonts w:ascii="Gill Sans MT" w:hAnsi="Gill Sans MT" w:cs="Segoe UI"/>
          <w:color w:val="auto"/>
        </w:rPr>
        <w:t xml:space="preserve"> </w:t>
      </w:r>
      <w:r w:rsidR="00FD62A5" w:rsidRPr="00FD62A5">
        <w:rPr>
          <w:rStyle w:val="Style1"/>
          <w:rFonts w:ascii="Gill Sans MT" w:hAnsi="Gill Sans MT" w:cs="Segoe UI"/>
          <w:color w:val="auto"/>
        </w:rPr>
        <w:t xml:space="preserve">La description des modalités de </w:t>
      </w:r>
      <w:proofErr w:type="spellStart"/>
      <w:r w:rsidR="00FD62A5" w:rsidRPr="00FD62A5">
        <w:rPr>
          <w:rStyle w:val="Style1"/>
          <w:rFonts w:ascii="Gill Sans MT" w:hAnsi="Gill Sans MT" w:cs="Segoe UI"/>
          <w:color w:val="auto"/>
        </w:rPr>
        <w:t>reporting</w:t>
      </w:r>
      <w:proofErr w:type="spellEnd"/>
      <w:r w:rsidR="00FD62A5" w:rsidRPr="00FD62A5">
        <w:rPr>
          <w:rStyle w:val="Style1"/>
          <w:rFonts w:ascii="Gill Sans MT" w:hAnsi="Gill Sans MT" w:cs="Segoe UI"/>
          <w:color w:val="auto"/>
        </w:rPr>
        <w:t xml:space="preserve"> (le cas échéant fonctionnalités d’un portail interne : suivi</w:t>
      </w:r>
      <w:r w:rsidR="00FD62A5">
        <w:rPr>
          <w:rStyle w:val="Style1"/>
          <w:rFonts w:ascii="Gill Sans MT" w:hAnsi="Gill Sans MT" w:cs="Segoe UI"/>
          <w:color w:val="auto"/>
        </w:rPr>
        <w:t xml:space="preserve"> </w:t>
      </w:r>
      <w:r w:rsidR="00FD62A5" w:rsidRPr="00FD62A5">
        <w:rPr>
          <w:rStyle w:val="Style1"/>
          <w:rFonts w:ascii="Gill Sans MT" w:hAnsi="Gill Sans MT" w:cs="Segoe UI"/>
          <w:color w:val="auto"/>
        </w:rPr>
        <w:t>administratif des ventes, extractions possibles, etc.).</w:t>
      </w:r>
      <w:r w:rsidR="00FD62A5">
        <w:rPr>
          <w:rFonts w:ascii="Gill Sans MT" w:hAnsi="Gill Sans MT" w:cs="Segoe UI"/>
          <w:b/>
          <w:i/>
          <w:iCs/>
        </w:rPr>
        <w:t xml:space="preserve"> Modèle</w:t>
      </w:r>
      <w:r w:rsidR="00CD5BDC">
        <w:rPr>
          <w:rFonts w:ascii="Gill Sans MT" w:hAnsi="Gill Sans MT" w:cs="Segoe UI"/>
          <w:b/>
          <w:i/>
          <w:iCs/>
        </w:rPr>
        <w:t xml:space="preserve"> de tableau de </w:t>
      </w:r>
      <w:proofErr w:type="spellStart"/>
      <w:r w:rsidR="00CD5BDC">
        <w:rPr>
          <w:rFonts w:ascii="Gill Sans MT" w:hAnsi="Gill Sans MT" w:cs="Segoe UI"/>
          <w:b/>
          <w:i/>
          <w:iCs/>
        </w:rPr>
        <w:t>Reporting</w:t>
      </w:r>
      <w:proofErr w:type="spellEnd"/>
    </w:p>
    <w:p w14:paraId="62A2CB91" w14:textId="6DDD1913" w:rsidR="00CD5BDC" w:rsidRPr="00A11D5B" w:rsidRDefault="00CD5BDC" w:rsidP="00CD5BDC">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A11D5B">
        <w:rPr>
          <w:rStyle w:val="Style1"/>
          <w:rFonts w:ascii="Gill Sans MT" w:hAnsi="Gill Sans MT" w:cs="Segoe UI"/>
          <w:color w:val="auto"/>
        </w:rPr>
        <w:t>Noté sur </w:t>
      </w:r>
      <w:r w:rsidR="00315AF6">
        <w:rPr>
          <w:rStyle w:val="Style1"/>
          <w:rFonts w:ascii="Gill Sans MT" w:hAnsi="Gill Sans MT" w:cs="Segoe UI"/>
          <w:color w:val="auto"/>
        </w:rPr>
        <w:t>10</w:t>
      </w:r>
      <w:r w:rsidRPr="00A11D5B">
        <w:rPr>
          <w:rStyle w:val="Style1"/>
          <w:rFonts w:ascii="Gill Sans MT" w:hAnsi="Gill Sans MT" w:cs="Segoe UI"/>
          <w:color w:val="auto"/>
        </w:rPr>
        <w:t xml:space="preserve"> points</w:t>
      </w:r>
    </w:p>
    <w:p w14:paraId="1A685E02" w14:textId="28AE4B9A" w:rsidR="00CD5BDC" w:rsidRPr="00A11D5B" w:rsidRDefault="00CD5BDC" w:rsidP="00CD5BDC">
      <w:pPr>
        <w:pBdr>
          <w:top w:val="single" w:sz="4" w:space="1" w:color="17365D" w:themeColor="text2" w:themeShade="BF"/>
          <w:left w:val="single" w:sz="4" w:space="0" w:color="17365D" w:themeColor="text2" w:themeShade="BF"/>
          <w:bottom w:val="single" w:sz="4" w:space="1" w:color="17365D" w:themeColor="text2" w:themeShade="BF"/>
          <w:right w:val="single" w:sz="4" w:space="4" w:color="17365D" w:themeColor="text2" w:themeShade="BF"/>
        </w:pBdr>
        <w:spacing w:after="0" w:line="240" w:lineRule="auto"/>
        <w:jc w:val="both"/>
        <w:rPr>
          <w:rStyle w:val="Style1"/>
          <w:rFonts w:ascii="Gill Sans MT" w:hAnsi="Gill Sans MT" w:cs="Segoe UI"/>
          <w:color w:val="auto"/>
        </w:rPr>
      </w:pPr>
      <w:r w:rsidRPr="00A11D5B">
        <w:rPr>
          <w:rStyle w:val="Style1"/>
          <w:rFonts w:ascii="Gill Sans MT" w:hAnsi="Gill Sans MT" w:cs="Segoe UI"/>
          <w:color w:val="auto"/>
        </w:rPr>
        <w:t xml:space="preserve">Pondération : </w:t>
      </w:r>
      <w:r w:rsidR="00384776">
        <w:rPr>
          <w:rStyle w:val="Style1"/>
          <w:rFonts w:ascii="Gill Sans MT" w:hAnsi="Gill Sans MT" w:cs="Segoe UI"/>
          <w:color w:val="auto"/>
        </w:rPr>
        <w:t>15</w:t>
      </w:r>
      <w:r w:rsidRPr="00A11D5B">
        <w:rPr>
          <w:rStyle w:val="Style1"/>
          <w:rFonts w:ascii="Gill Sans MT" w:hAnsi="Gill Sans MT" w:cs="Segoe UI"/>
          <w:color w:val="auto"/>
        </w:rPr>
        <w:t xml:space="preserve"> % de la note finale </w:t>
      </w:r>
    </w:p>
    <w:bookmarkEnd w:id="1"/>
    <w:p w14:paraId="5CFCF3F9" w14:textId="7934A622" w:rsidR="00FD62A5" w:rsidRPr="00FD62A5" w:rsidRDefault="00FD62A5" w:rsidP="00FD62A5">
      <w:pPr>
        <w:pStyle w:val="Paragraphedeliste"/>
        <w:numPr>
          <w:ilvl w:val="0"/>
          <w:numId w:val="6"/>
        </w:numPr>
        <w:spacing w:after="0"/>
        <w:rPr>
          <w:rFonts w:ascii="Gill Sans MT" w:hAnsi="Gill Sans MT" w:cs="Segoe UI"/>
          <w:bCs/>
        </w:rPr>
      </w:pPr>
      <w:r w:rsidRPr="00FD62A5">
        <w:rPr>
          <w:rFonts w:ascii="Gill Sans MT" w:hAnsi="Gill Sans MT" w:cs="Segoe UI"/>
          <w:bCs/>
        </w:rPr>
        <w:t xml:space="preserve">Modalités de </w:t>
      </w:r>
      <w:proofErr w:type="spellStart"/>
      <w:r w:rsidRPr="00FD62A5">
        <w:rPr>
          <w:rFonts w:ascii="Gill Sans MT" w:hAnsi="Gill Sans MT" w:cs="Segoe UI"/>
          <w:bCs/>
        </w:rPr>
        <w:t>reporting</w:t>
      </w:r>
      <w:proofErr w:type="spellEnd"/>
      <w:r w:rsidR="00625D36">
        <w:rPr>
          <w:rFonts w:ascii="Gill Sans MT" w:hAnsi="Gill Sans MT" w:cs="Segoe UI"/>
          <w:bCs/>
        </w:rPr>
        <w:t> </w:t>
      </w:r>
    </w:p>
    <w:p w14:paraId="1F0191E5" w14:textId="13F8F7E1" w:rsidR="00CD5BDC" w:rsidRDefault="00FD62A5" w:rsidP="00FD62A5">
      <w:pPr>
        <w:pStyle w:val="Paragraphedeliste"/>
        <w:numPr>
          <w:ilvl w:val="0"/>
          <w:numId w:val="6"/>
        </w:numPr>
        <w:spacing w:after="0"/>
        <w:rPr>
          <w:rFonts w:ascii="Gill Sans MT" w:hAnsi="Gill Sans MT" w:cs="Segoe UI"/>
          <w:bCs/>
        </w:rPr>
      </w:pPr>
      <w:r w:rsidRPr="00FD62A5">
        <w:rPr>
          <w:rFonts w:ascii="Gill Sans MT" w:hAnsi="Gill Sans MT" w:cs="Segoe UI"/>
          <w:bCs/>
        </w:rPr>
        <w:t>Portail du commercialisateur : description détaillée avec fonctionnalité de la plateforme (suivi administratif des ventes, extraction possible, processus envisagé, captures d’écran à l’appui…)</w:t>
      </w:r>
    </w:p>
    <w:p w14:paraId="785162B2" w14:textId="208BD0A3" w:rsidR="00566FDF" w:rsidRDefault="00566FDF" w:rsidP="00625D36">
      <w:pPr>
        <w:pStyle w:val="Paragraphedeliste"/>
        <w:spacing w:after="0"/>
        <w:rPr>
          <w:rFonts w:ascii="Gill Sans MT" w:hAnsi="Gill Sans MT" w:cs="Segoe UI"/>
          <w:bCs/>
        </w:rPr>
      </w:pPr>
    </w:p>
    <w:p w14:paraId="11A1D38D" w14:textId="77777777" w:rsidR="00625D36" w:rsidRDefault="00625D36" w:rsidP="00625D36">
      <w:pPr>
        <w:pStyle w:val="Paragraphedeliste"/>
        <w:spacing w:after="0"/>
        <w:rPr>
          <w:rFonts w:ascii="Gill Sans MT" w:hAnsi="Gill Sans MT" w:cs="Segoe UI"/>
          <w:bCs/>
        </w:rPr>
      </w:pPr>
    </w:p>
    <w:p w14:paraId="3D037249" w14:textId="77777777" w:rsidR="007B42B0" w:rsidRDefault="007B42B0" w:rsidP="00625D36">
      <w:pPr>
        <w:pStyle w:val="Paragraphedeliste"/>
        <w:spacing w:after="0"/>
        <w:rPr>
          <w:rFonts w:ascii="Gill Sans MT" w:hAnsi="Gill Sans MT" w:cs="Segoe UI"/>
          <w:bCs/>
        </w:rPr>
      </w:pPr>
    </w:p>
    <w:p w14:paraId="7C2378E2" w14:textId="77777777" w:rsidR="007B42B0" w:rsidRDefault="007B42B0" w:rsidP="00625D36">
      <w:pPr>
        <w:pStyle w:val="Paragraphedeliste"/>
        <w:spacing w:after="0"/>
        <w:rPr>
          <w:rFonts w:ascii="Gill Sans MT" w:hAnsi="Gill Sans MT" w:cs="Segoe UI"/>
          <w:bCs/>
        </w:rPr>
      </w:pPr>
    </w:p>
    <w:p w14:paraId="1E8D2B35" w14:textId="77777777" w:rsidR="007B42B0" w:rsidRDefault="007B42B0" w:rsidP="00625D36">
      <w:pPr>
        <w:pStyle w:val="Paragraphedeliste"/>
        <w:spacing w:after="0"/>
        <w:rPr>
          <w:rFonts w:ascii="Gill Sans MT" w:hAnsi="Gill Sans MT" w:cs="Segoe UI"/>
          <w:bCs/>
        </w:rPr>
      </w:pPr>
    </w:p>
    <w:p w14:paraId="36BD24D5" w14:textId="31FA0B64" w:rsidR="00625D36" w:rsidRPr="00272CF1" w:rsidRDefault="00853182" w:rsidP="00625D36">
      <w:pPr>
        <w:pBdr>
          <w:top w:val="single" w:sz="4" w:space="1" w:color="auto"/>
          <w:left w:val="single" w:sz="4" w:space="4" w:color="auto"/>
          <w:bottom w:val="single" w:sz="4" w:space="1" w:color="auto"/>
          <w:right w:val="single" w:sz="4" w:space="4" w:color="auto"/>
        </w:pBdr>
        <w:spacing w:after="0" w:line="240" w:lineRule="auto"/>
        <w:jc w:val="both"/>
        <w:rPr>
          <w:rStyle w:val="Style1"/>
          <w:rFonts w:ascii="Gill Sans MT" w:hAnsi="Gill Sans MT" w:cs="Segoe UI"/>
          <w:iCs w:val="0"/>
          <w:color w:val="auto"/>
        </w:rPr>
      </w:pPr>
      <w:r>
        <w:rPr>
          <w:rStyle w:val="Style1"/>
          <w:rFonts w:ascii="Gill Sans MT" w:hAnsi="Gill Sans MT" w:cs="Segoe UI"/>
          <w:color w:val="auto"/>
          <w:u w:val="single"/>
        </w:rPr>
        <w:t>Sous-</w:t>
      </w:r>
      <w:r w:rsidR="00625D36" w:rsidRPr="00272CF1">
        <w:rPr>
          <w:rStyle w:val="Style1"/>
          <w:rFonts w:ascii="Gill Sans MT" w:hAnsi="Gill Sans MT" w:cs="Segoe UI"/>
          <w:color w:val="auto"/>
          <w:u w:val="single"/>
        </w:rPr>
        <w:t>Critère n°</w:t>
      </w:r>
      <w:r>
        <w:rPr>
          <w:rStyle w:val="Style1"/>
          <w:rFonts w:ascii="Gill Sans MT" w:hAnsi="Gill Sans MT" w:cs="Segoe UI"/>
          <w:color w:val="auto"/>
          <w:u w:val="single"/>
        </w:rPr>
        <w:t>4</w:t>
      </w:r>
      <w:r w:rsidR="00625D36" w:rsidRPr="00272CF1">
        <w:rPr>
          <w:rStyle w:val="Style1"/>
          <w:rFonts w:ascii="Gill Sans MT" w:hAnsi="Gill Sans MT" w:cs="Segoe UI"/>
          <w:color w:val="auto"/>
        </w:rPr>
        <w:t xml:space="preserve"> : </w:t>
      </w:r>
      <w:r w:rsidR="00625D36">
        <w:rPr>
          <w:rStyle w:val="Style1"/>
          <w:rFonts w:ascii="Gill Sans MT" w:hAnsi="Gill Sans MT" w:cs="Segoe UI"/>
          <w:color w:val="auto"/>
        </w:rPr>
        <w:t>R</w:t>
      </w:r>
      <w:r w:rsidR="00625D36">
        <w:rPr>
          <w:rFonts w:ascii="Gill Sans MT" w:hAnsi="Gill Sans MT" w:cs="Segoe UI"/>
          <w:b/>
          <w:i/>
          <w:iCs/>
        </w:rPr>
        <w:t>éférences</w:t>
      </w:r>
    </w:p>
    <w:p w14:paraId="113AC092" w14:textId="77777777" w:rsidR="00625D36" w:rsidRPr="00272CF1" w:rsidRDefault="00625D36" w:rsidP="00625D36">
      <w:pPr>
        <w:pBdr>
          <w:top w:val="single" w:sz="4" w:space="1" w:color="auto"/>
          <w:left w:val="single" w:sz="4" w:space="4" w:color="auto"/>
          <w:bottom w:val="single" w:sz="4" w:space="1" w:color="auto"/>
          <w:right w:val="single" w:sz="4" w:space="4" w:color="auto"/>
        </w:pBdr>
        <w:spacing w:after="0" w:line="240" w:lineRule="auto"/>
        <w:jc w:val="both"/>
        <w:rPr>
          <w:rStyle w:val="Style1"/>
          <w:rFonts w:ascii="Gill Sans MT" w:hAnsi="Gill Sans MT" w:cs="Segoe UI"/>
          <w:color w:val="auto"/>
        </w:rPr>
      </w:pPr>
      <w:r w:rsidRPr="00272CF1">
        <w:rPr>
          <w:rStyle w:val="Style1"/>
          <w:rFonts w:ascii="Gill Sans MT" w:hAnsi="Gill Sans MT" w:cs="Segoe UI"/>
          <w:color w:val="auto"/>
        </w:rPr>
        <w:t>Noté sur 10 points</w:t>
      </w:r>
    </w:p>
    <w:p w14:paraId="15FA5591" w14:textId="749C497B" w:rsidR="00625D36" w:rsidRPr="00272CF1" w:rsidRDefault="00625D36" w:rsidP="00625D36">
      <w:pPr>
        <w:pBdr>
          <w:top w:val="single" w:sz="4" w:space="1" w:color="auto"/>
          <w:left w:val="single" w:sz="4" w:space="4" w:color="auto"/>
          <w:bottom w:val="single" w:sz="4" w:space="1" w:color="auto"/>
          <w:right w:val="single" w:sz="4" w:space="4" w:color="auto"/>
        </w:pBdr>
        <w:spacing w:after="0" w:line="240" w:lineRule="auto"/>
        <w:jc w:val="both"/>
        <w:rPr>
          <w:rStyle w:val="Style1"/>
          <w:rFonts w:ascii="Gill Sans MT" w:hAnsi="Gill Sans MT" w:cs="Segoe UI"/>
          <w:color w:val="auto"/>
        </w:rPr>
      </w:pPr>
      <w:r w:rsidRPr="00272CF1">
        <w:rPr>
          <w:rStyle w:val="Style1"/>
          <w:rFonts w:ascii="Gill Sans MT" w:hAnsi="Gill Sans MT" w:cs="Segoe UI"/>
          <w:color w:val="auto"/>
        </w:rPr>
        <w:t xml:space="preserve">Pondération : </w:t>
      </w:r>
      <w:r w:rsidR="00CE12CD">
        <w:rPr>
          <w:rStyle w:val="Style1"/>
          <w:rFonts w:ascii="Gill Sans MT" w:hAnsi="Gill Sans MT" w:cs="Segoe UI"/>
          <w:color w:val="auto"/>
        </w:rPr>
        <w:t>5</w:t>
      </w:r>
      <w:r w:rsidRPr="00272CF1">
        <w:rPr>
          <w:rStyle w:val="Style1"/>
          <w:rFonts w:ascii="Gill Sans MT" w:hAnsi="Gill Sans MT" w:cs="Segoe UI"/>
          <w:color w:val="auto"/>
        </w:rPr>
        <w:t xml:space="preserve"> % de la note finale </w:t>
      </w:r>
    </w:p>
    <w:p w14:paraId="3FB15BD1" w14:textId="77777777" w:rsidR="00625D36" w:rsidRDefault="00625D36" w:rsidP="00625D36">
      <w:pPr>
        <w:spacing w:after="0"/>
        <w:jc w:val="both"/>
        <w:rPr>
          <w:rFonts w:ascii="Gill Sans MT" w:hAnsi="Gill Sans MT" w:cs="Segoe UI"/>
          <w:bCs/>
          <w:sz w:val="20"/>
          <w:szCs w:val="20"/>
        </w:rPr>
      </w:pPr>
    </w:p>
    <w:p w14:paraId="121C26FD" w14:textId="77777777" w:rsidR="00625D36" w:rsidRDefault="00625D36" w:rsidP="00625D36">
      <w:pPr>
        <w:spacing w:after="0"/>
        <w:jc w:val="both"/>
        <w:rPr>
          <w:rFonts w:ascii="Gill Sans MT" w:hAnsi="Gill Sans MT" w:cs="Segoe UI"/>
          <w:bCs/>
          <w:sz w:val="20"/>
          <w:szCs w:val="20"/>
        </w:rPr>
      </w:pPr>
      <w:r>
        <w:rPr>
          <w:rFonts w:ascii="Gill Sans MT" w:hAnsi="Gill Sans MT" w:cs="Segoe UI"/>
          <w:bCs/>
          <w:sz w:val="20"/>
          <w:szCs w:val="20"/>
        </w:rPr>
        <w:t>Le candidat fournira u</w:t>
      </w:r>
      <w:r w:rsidRPr="00A11D5B">
        <w:rPr>
          <w:rFonts w:ascii="Gill Sans MT" w:hAnsi="Gill Sans MT" w:cs="Segoe UI"/>
          <w:bCs/>
          <w:sz w:val="20"/>
          <w:szCs w:val="20"/>
        </w:rPr>
        <w:t xml:space="preserve">ne liste des principaux services, en lien avec l’objet </w:t>
      </w:r>
      <w:r>
        <w:rPr>
          <w:rFonts w:ascii="Gill Sans MT" w:hAnsi="Gill Sans MT" w:cs="Segoe UI"/>
          <w:bCs/>
          <w:sz w:val="20"/>
          <w:szCs w:val="20"/>
        </w:rPr>
        <w:t>du marché</w:t>
      </w:r>
      <w:r w:rsidRPr="00A11D5B">
        <w:rPr>
          <w:rFonts w:ascii="Gill Sans MT" w:hAnsi="Gill Sans MT" w:cs="Segoe UI"/>
          <w:bCs/>
          <w:sz w:val="20"/>
          <w:szCs w:val="20"/>
        </w:rPr>
        <w:t xml:space="preserve"> (dispositifs VEFA, PSLA, BRS ou vente achevée), fournis </w:t>
      </w:r>
      <w:r w:rsidRPr="00CB3538">
        <w:rPr>
          <w:rFonts w:ascii="Gill Sans MT" w:hAnsi="Gill Sans MT" w:cs="Segoe UI"/>
          <w:sz w:val="20"/>
          <w:szCs w:val="20"/>
        </w:rPr>
        <w:t>au cours des trois dernières, indiquant</w:t>
      </w:r>
      <w:r w:rsidRPr="00A11D5B">
        <w:rPr>
          <w:rFonts w:ascii="Gill Sans MT" w:hAnsi="Gill Sans MT" w:cs="Segoe UI"/>
          <w:bCs/>
          <w:sz w:val="20"/>
          <w:szCs w:val="20"/>
        </w:rPr>
        <w:t xml:space="preserve"> le montant, la date et le destinataire public ou privé. </w:t>
      </w:r>
    </w:p>
    <w:p w14:paraId="5D106504" w14:textId="77777777" w:rsidR="00625D36" w:rsidRPr="00272CF1" w:rsidRDefault="00625D36" w:rsidP="00625D36">
      <w:pPr>
        <w:spacing w:after="0"/>
        <w:jc w:val="both"/>
        <w:rPr>
          <w:rFonts w:ascii="Gill Sans MT" w:hAnsi="Gill Sans MT" w:cs="Segoe UI"/>
          <w:bCs/>
          <w:sz w:val="20"/>
          <w:szCs w:val="20"/>
        </w:rPr>
      </w:pPr>
      <w:r>
        <w:rPr>
          <w:rFonts w:ascii="Gill Sans MT" w:hAnsi="Gill Sans MT" w:cs="Segoe UI"/>
          <w:bCs/>
          <w:sz w:val="20"/>
          <w:szCs w:val="20"/>
        </w:rPr>
        <w:t>L</w:t>
      </w:r>
      <w:r w:rsidRPr="00A11D5B">
        <w:rPr>
          <w:rFonts w:ascii="Gill Sans MT" w:hAnsi="Gill Sans MT" w:cs="Segoe UI"/>
          <w:bCs/>
          <w:sz w:val="20"/>
          <w:szCs w:val="20"/>
        </w:rPr>
        <w:t>es prestations de commercialisation sont prouvées par des attestations du destinataire ou, à défaut, par une déclaration du candidat</w:t>
      </w:r>
      <w:r w:rsidRPr="00272CF1">
        <w:rPr>
          <w:rFonts w:ascii="Gill Sans MT" w:hAnsi="Gill Sans MT" w:cs="Segoe UI"/>
          <w:bCs/>
          <w:sz w:val="20"/>
          <w:szCs w:val="20"/>
        </w:rPr>
        <w:t>.</w:t>
      </w:r>
    </w:p>
    <w:p w14:paraId="3BA7FDB7" w14:textId="77777777" w:rsidR="00625D36" w:rsidRPr="00FD62A5" w:rsidRDefault="00625D36" w:rsidP="00625D36">
      <w:pPr>
        <w:pStyle w:val="Paragraphedeliste"/>
        <w:spacing w:after="0"/>
        <w:rPr>
          <w:rFonts w:ascii="Gill Sans MT" w:hAnsi="Gill Sans MT" w:cs="Segoe UI"/>
          <w:bCs/>
        </w:rPr>
      </w:pPr>
    </w:p>
    <w:sectPr w:rsidR="00625D36" w:rsidRPr="00FD62A5" w:rsidSect="00F422D2">
      <w:footerReference w:type="default" r:id="rId12"/>
      <w:footerReference w:type="first" r:id="rId13"/>
      <w:pgSz w:w="11906" w:h="16838"/>
      <w:pgMar w:top="709" w:right="1133"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4835" w14:textId="77777777" w:rsidR="00632038" w:rsidRDefault="00632038" w:rsidP="00FD6F88">
      <w:pPr>
        <w:spacing w:after="0" w:line="240" w:lineRule="auto"/>
      </w:pPr>
      <w:r>
        <w:separator/>
      </w:r>
    </w:p>
  </w:endnote>
  <w:endnote w:type="continuationSeparator" w:id="0">
    <w:p w14:paraId="4DF63F6A" w14:textId="77777777" w:rsidR="00632038" w:rsidRDefault="00632038" w:rsidP="00FD6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188"/>
      <w:docPartObj>
        <w:docPartGallery w:val="Page Numbers (Bottom of Page)"/>
        <w:docPartUnique/>
      </w:docPartObj>
    </w:sdtPr>
    <w:sdtContent>
      <w:p w14:paraId="7B9BD774" w14:textId="0CEC8FC1" w:rsidR="00C34FD7" w:rsidRDefault="0072559A">
        <w:pPr>
          <w:pStyle w:val="Pieddepage"/>
        </w:pPr>
        <w:r>
          <w:rPr>
            <w:noProof/>
            <w:lang w:eastAsia="zh-TW"/>
          </w:rPr>
          <mc:AlternateContent>
            <mc:Choice Requires="wpg">
              <w:drawing>
                <wp:anchor distT="0" distB="0" distL="114300" distR="114300" simplePos="0" relativeHeight="251660288" behindDoc="0" locked="0" layoutInCell="1" allowOverlap="1" wp14:anchorId="1BF7DC70" wp14:editId="0ED072CE">
                  <wp:simplePos x="0" y="0"/>
                  <wp:positionH relativeFrom="margin">
                    <wp:align>left</wp:align>
                  </wp:positionH>
                  <wp:positionV relativeFrom="page">
                    <wp:align>bottom</wp:align>
                  </wp:positionV>
                  <wp:extent cx="436880" cy="716915"/>
                  <wp:effectExtent l="5715" t="5080" r="5080" b="11430"/>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6" name="AutoShape 2"/>
                          <wps:cNvCnPr>
                            <a:cxnSpLocks noChangeShapeType="1"/>
                          </wps:cNvCnPr>
                          <wps:spPr bwMode="auto">
                            <a:xfrm flipV="1">
                              <a:off x="2111" y="15387"/>
                              <a:ext cx="0" cy="441"/>
                            </a:xfrm>
                            <a:prstGeom prst="straightConnector1">
                              <a:avLst/>
                            </a:prstGeom>
                            <a:noFill/>
                            <a:ln w="9525">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wps:wsp>
                          <wps:cNvPr id="7" name="Rectangle 3"/>
                          <wps:cNvSpPr>
                            <a:spLocks noChangeArrowheads="1"/>
                          </wps:cNvSpPr>
                          <wps:spPr bwMode="auto">
                            <a:xfrm>
                              <a:off x="1743" y="14699"/>
                              <a:ext cx="688" cy="688"/>
                            </a:xfrm>
                            <a:prstGeom prst="rect">
                              <a:avLst/>
                            </a:prstGeom>
                            <a:noFill/>
                            <a:ln w="9525">
                              <a:solidFill>
                                <a:schemeClr val="bg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1703A7B" w14:textId="77777777" w:rsidR="00C34FD7" w:rsidRDefault="000F7EBF">
                                <w:pPr>
                                  <w:pStyle w:val="Pieddepage"/>
                                  <w:jc w:val="center"/>
                                  <w:rPr>
                                    <w:sz w:val="16"/>
                                    <w:szCs w:val="16"/>
                                  </w:rPr>
                                </w:pPr>
                                <w:r>
                                  <w:fldChar w:fldCharType="begin"/>
                                </w:r>
                                <w:r>
                                  <w:instrText xml:space="preserve"> PAGE    \* MERGEFORMAT </w:instrText>
                                </w:r>
                                <w:r>
                                  <w:fldChar w:fldCharType="separate"/>
                                </w:r>
                                <w:r w:rsidR="00F7693E" w:rsidRPr="00F7693E">
                                  <w:rPr>
                                    <w:noProof/>
                                    <w:sz w:val="16"/>
                                    <w:szCs w:val="16"/>
                                  </w:rPr>
                                  <w:t>4</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F7DC70" id="Group 1" o:spid="_x0000_s1026" style="position:absolute;margin-left:0;margin-top:0;width:34.4pt;height:56.45pt;z-index:251660288;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">
                  <v:shapetype id="_x0000_t32" coordsize="21600,21600" o:spt="32" o:oned="t" path="m,l21600,21600e" filled="f">
                    <v:path arrowok="t" fillok="f" o:connecttype="none"/>
                    <o:lock v:ext="edit" shapetype="t"/>
                  </v:shapetype>
                  <v:shape id="AutoShape 2"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" strokecolor="#7f7f7f [1612]"/>
                  <v:rect id="Rectangle 3"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" filled="f" strokecolor="#7f7f7f [1612]">
                    <v:textbox>
                      <w:txbxContent>
                        <w:p w14:paraId="51703A7B" w14:textId="77777777" w:rsidR="00C34FD7" w:rsidRDefault="000F7EBF">
                          <w:pPr>
                            <w:pStyle w:val="Pieddepage"/>
                            <w:jc w:val="center"/>
                            <w:rPr>
                              <w:sz w:val="16"/>
                              <w:szCs w:val="16"/>
                            </w:rPr>
                          </w:pPr>
                          <w:r>
                            <w:fldChar w:fldCharType="begin"/>
                          </w:r>
                          <w:r>
                            <w:instrText xml:space="preserve"> PAGE    \* MERGEFORMAT </w:instrText>
                          </w:r>
                          <w:r>
                            <w:fldChar w:fldCharType="separate"/>
                          </w:r>
                          <w:r w:rsidR="00F7693E" w:rsidRPr="00F7693E">
                            <w:rPr>
                              <w:noProof/>
                              <w:sz w:val="16"/>
                              <w:szCs w:val="16"/>
                            </w:rPr>
                            <w:t>4</w:t>
                          </w:r>
                          <w:r>
                            <w:rPr>
                              <w:noProof/>
                              <w:sz w:val="16"/>
                              <w:szCs w:val="16"/>
                            </w:rPr>
                            <w:fldChar w:fldCharType="end"/>
                          </w:r>
                        </w:p>
                      </w:txbxContent>
                    </v:textbox>
                  </v:rect>
                  <w10:wrap anchorx="margin" anchory="page"/>
                </v:group>
              </w:pict>
            </mc:Fallback>
          </mc:AlternateContent>
        </w:r>
        <w:r w:rsidR="00CF7805">
          <w:tab/>
        </w:r>
        <w:r w:rsidR="001E7C0F">
          <w:t>AVPIDF –</w:t>
        </w:r>
        <w:r w:rsidR="00CF7805">
          <w:t>COMMERCIALISATION</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3FD7C" w14:textId="21A579AB" w:rsidR="001467A2" w:rsidRPr="0037071F" w:rsidRDefault="001467A2" w:rsidP="001467A2">
    <w:pPr>
      <w:pStyle w:val="Pieddepage"/>
      <w:tabs>
        <w:tab w:val="clear" w:pos="4536"/>
        <w:tab w:val="clear" w:pos="9072"/>
      </w:tabs>
      <w:jc w:val="both"/>
      <w:rPr>
        <w:rFonts w:ascii="Segoe UI" w:hAnsi="Segoe UI" w:cs="Segoe UI"/>
        <w:color w:val="04042C"/>
      </w:rPr>
    </w:pPr>
    <w:r w:rsidRPr="0037071F">
      <w:rPr>
        <w:rFonts w:ascii="Segoe UI" w:hAnsi="Segoe UI" w:cs="Segoe UI"/>
        <w:color w:val="04042C"/>
      </w:rPr>
      <w:t>Cadre de réponse technique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BB7E" w14:textId="77777777" w:rsidR="00632038" w:rsidRDefault="00632038" w:rsidP="00FD6F88">
      <w:pPr>
        <w:spacing w:after="0" w:line="240" w:lineRule="auto"/>
      </w:pPr>
      <w:r>
        <w:separator/>
      </w:r>
    </w:p>
  </w:footnote>
  <w:footnote w:type="continuationSeparator" w:id="0">
    <w:p w14:paraId="6F667B18" w14:textId="77777777" w:rsidR="00632038" w:rsidRDefault="00632038" w:rsidP="00FD6F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D4E"/>
    <w:multiLevelType w:val="hybridMultilevel"/>
    <w:tmpl w:val="446EB4F8"/>
    <w:lvl w:ilvl="0" w:tplc="9E10513E">
      <w:numFmt w:val="bullet"/>
      <w:lvlText w:val="-"/>
      <w:lvlJc w:val="left"/>
      <w:pPr>
        <w:ind w:left="720" w:hanging="360"/>
      </w:pPr>
      <w:rPr>
        <w:rFonts w:ascii="Gill Sans MT" w:eastAsiaTheme="minorEastAsia" w:hAnsi="Gill Sans MT"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D535CA"/>
    <w:multiLevelType w:val="hybridMultilevel"/>
    <w:tmpl w:val="A4F866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7723B9"/>
    <w:multiLevelType w:val="hybridMultilevel"/>
    <w:tmpl w:val="087E4D5C"/>
    <w:lvl w:ilvl="0" w:tplc="C818BD2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2A3320"/>
    <w:multiLevelType w:val="hybridMultilevel"/>
    <w:tmpl w:val="A9FE038C"/>
    <w:lvl w:ilvl="0" w:tplc="5CF483DC">
      <w:start w:val="1"/>
      <w:numFmt w:val="decimal"/>
      <w:lvlText w:val="%1."/>
      <w:lvlJc w:val="left"/>
      <w:pPr>
        <w:ind w:left="720" w:hanging="360"/>
      </w:pPr>
      <w:rPr>
        <w:rFonts w:hint="default"/>
        <w:color w:val="auto"/>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511BFB"/>
    <w:multiLevelType w:val="hybridMultilevel"/>
    <w:tmpl w:val="4ED24C7C"/>
    <w:lvl w:ilvl="0" w:tplc="C818BD2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CB4676"/>
    <w:multiLevelType w:val="hybridMultilevel"/>
    <w:tmpl w:val="A4001E12"/>
    <w:lvl w:ilvl="0" w:tplc="040C0005">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15:restartNumberingAfterBreak="0">
    <w:nsid w:val="577A38D8"/>
    <w:multiLevelType w:val="hybridMultilevel"/>
    <w:tmpl w:val="C3E4BAC8"/>
    <w:lvl w:ilvl="0" w:tplc="32A8C68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72B25CCF"/>
    <w:multiLevelType w:val="hybridMultilevel"/>
    <w:tmpl w:val="6D7CA8DC"/>
    <w:lvl w:ilvl="0" w:tplc="9150577C">
      <w:numFmt w:val="bullet"/>
      <w:lvlText w:val=""/>
      <w:lvlJc w:val="left"/>
      <w:pPr>
        <w:ind w:left="545" w:hanging="348"/>
      </w:pPr>
      <w:rPr>
        <w:rFonts w:ascii="Wingdings" w:eastAsia="Wingdings" w:hAnsi="Wingdings" w:cs="Wingdings" w:hint="default"/>
        <w:b w:val="0"/>
        <w:bCs w:val="0"/>
        <w:i w:val="0"/>
        <w:iCs w:val="0"/>
        <w:spacing w:val="0"/>
        <w:w w:val="100"/>
        <w:sz w:val="22"/>
        <w:szCs w:val="22"/>
        <w:lang w:val="fr-FR" w:eastAsia="en-US" w:bidi="ar-SA"/>
      </w:rPr>
    </w:lvl>
    <w:lvl w:ilvl="1" w:tplc="ACFCB08C">
      <w:numFmt w:val="bullet"/>
      <w:lvlText w:val="•"/>
      <w:lvlJc w:val="left"/>
      <w:pPr>
        <w:ind w:left="1564" w:hanging="348"/>
      </w:pPr>
      <w:rPr>
        <w:rFonts w:hint="default"/>
        <w:lang w:val="fr-FR" w:eastAsia="en-US" w:bidi="ar-SA"/>
      </w:rPr>
    </w:lvl>
    <w:lvl w:ilvl="2" w:tplc="A27AA8A2">
      <w:numFmt w:val="bullet"/>
      <w:lvlText w:val="•"/>
      <w:lvlJc w:val="left"/>
      <w:pPr>
        <w:ind w:left="2589" w:hanging="348"/>
      </w:pPr>
      <w:rPr>
        <w:rFonts w:hint="default"/>
        <w:lang w:val="fr-FR" w:eastAsia="en-US" w:bidi="ar-SA"/>
      </w:rPr>
    </w:lvl>
    <w:lvl w:ilvl="3" w:tplc="D248B9D2">
      <w:numFmt w:val="bullet"/>
      <w:lvlText w:val="•"/>
      <w:lvlJc w:val="left"/>
      <w:pPr>
        <w:ind w:left="3613" w:hanging="348"/>
      </w:pPr>
      <w:rPr>
        <w:rFonts w:hint="default"/>
        <w:lang w:val="fr-FR" w:eastAsia="en-US" w:bidi="ar-SA"/>
      </w:rPr>
    </w:lvl>
    <w:lvl w:ilvl="4" w:tplc="65EC71F8">
      <w:numFmt w:val="bullet"/>
      <w:lvlText w:val="•"/>
      <w:lvlJc w:val="left"/>
      <w:pPr>
        <w:ind w:left="4638" w:hanging="348"/>
      </w:pPr>
      <w:rPr>
        <w:rFonts w:hint="default"/>
        <w:lang w:val="fr-FR" w:eastAsia="en-US" w:bidi="ar-SA"/>
      </w:rPr>
    </w:lvl>
    <w:lvl w:ilvl="5" w:tplc="B39A90A4">
      <w:numFmt w:val="bullet"/>
      <w:lvlText w:val="•"/>
      <w:lvlJc w:val="left"/>
      <w:pPr>
        <w:ind w:left="5663" w:hanging="348"/>
      </w:pPr>
      <w:rPr>
        <w:rFonts w:hint="default"/>
        <w:lang w:val="fr-FR" w:eastAsia="en-US" w:bidi="ar-SA"/>
      </w:rPr>
    </w:lvl>
    <w:lvl w:ilvl="6" w:tplc="8DB4B732">
      <w:numFmt w:val="bullet"/>
      <w:lvlText w:val="•"/>
      <w:lvlJc w:val="left"/>
      <w:pPr>
        <w:ind w:left="6687" w:hanging="348"/>
      </w:pPr>
      <w:rPr>
        <w:rFonts w:hint="default"/>
        <w:lang w:val="fr-FR" w:eastAsia="en-US" w:bidi="ar-SA"/>
      </w:rPr>
    </w:lvl>
    <w:lvl w:ilvl="7" w:tplc="6F64C80C">
      <w:numFmt w:val="bullet"/>
      <w:lvlText w:val="•"/>
      <w:lvlJc w:val="left"/>
      <w:pPr>
        <w:ind w:left="7712" w:hanging="348"/>
      </w:pPr>
      <w:rPr>
        <w:rFonts w:hint="default"/>
        <w:lang w:val="fr-FR" w:eastAsia="en-US" w:bidi="ar-SA"/>
      </w:rPr>
    </w:lvl>
    <w:lvl w:ilvl="8" w:tplc="28A21ED8">
      <w:numFmt w:val="bullet"/>
      <w:lvlText w:val="•"/>
      <w:lvlJc w:val="left"/>
      <w:pPr>
        <w:ind w:left="8737" w:hanging="348"/>
      </w:pPr>
      <w:rPr>
        <w:rFonts w:hint="default"/>
        <w:lang w:val="fr-FR" w:eastAsia="en-US" w:bidi="ar-SA"/>
      </w:rPr>
    </w:lvl>
  </w:abstractNum>
  <w:num w:numId="1" w16cid:durableId="1860705063">
    <w:abstractNumId w:val="3"/>
  </w:num>
  <w:num w:numId="2" w16cid:durableId="312216731">
    <w:abstractNumId w:val="2"/>
  </w:num>
  <w:num w:numId="3" w16cid:durableId="1030184637">
    <w:abstractNumId w:val="5"/>
  </w:num>
  <w:num w:numId="4" w16cid:durableId="247927407">
    <w:abstractNumId w:val="4"/>
  </w:num>
  <w:num w:numId="5" w16cid:durableId="1713310357">
    <w:abstractNumId w:val="6"/>
  </w:num>
  <w:num w:numId="6" w16cid:durableId="912005805">
    <w:abstractNumId w:val="1"/>
  </w:num>
  <w:num w:numId="7" w16cid:durableId="190581211">
    <w:abstractNumId w:val="0"/>
  </w:num>
  <w:num w:numId="8" w16cid:durableId="119531516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drawingGridHorizontalSpacing w:val="110"/>
  <w:displayHorizontalDrawingGridEvery w:val="2"/>
  <w:characterSpacingControl w:val="doNotCompress"/>
  <w:hdrShapeDefaults>
    <o:shapedefaults v:ext="edit" spidmax="2050">
      <o:colormru v:ext="edit" colors="#e12d26,#c3c5c9,#ababab,#525252,#646464,#9f9b9d,#757676,#36b7c1"/>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569"/>
    <w:rsid w:val="000260F7"/>
    <w:rsid w:val="00055D0E"/>
    <w:rsid w:val="00071B84"/>
    <w:rsid w:val="000913EC"/>
    <w:rsid w:val="0009450B"/>
    <w:rsid w:val="000968C0"/>
    <w:rsid w:val="000A26F8"/>
    <w:rsid w:val="000A2966"/>
    <w:rsid w:val="000B0D09"/>
    <w:rsid w:val="000C4448"/>
    <w:rsid w:val="000C6F51"/>
    <w:rsid w:val="000E5C1A"/>
    <w:rsid w:val="000F31B7"/>
    <w:rsid w:val="000F7EBF"/>
    <w:rsid w:val="0011404E"/>
    <w:rsid w:val="00124D9A"/>
    <w:rsid w:val="00135CDD"/>
    <w:rsid w:val="001447B9"/>
    <w:rsid w:val="001467A2"/>
    <w:rsid w:val="00147BAB"/>
    <w:rsid w:val="001605C7"/>
    <w:rsid w:val="0017174C"/>
    <w:rsid w:val="00183357"/>
    <w:rsid w:val="001A1B89"/>
    <w:rsid w:val="001C6C88"/>
    <w:rsid w:val="001E7C0F"/>
    <w:rsid w:val="0021135C"/>
    <w:rsid w:val="002174C0"/>
    <w:rsid w:val="002201AF"/>
    <w:rsid w:val="0022534F"/>
    <w:rsid w:val="0023158B"/>
    <w:rsid w:val="002434BA"/>
    <w:rsid w:val="00253707"/>
    <w:rsid w:val="00256783"/>
    <w:rsid w:val="00257636"/>
    <w:rsid w:val="00257839"/>
    <w:rsid w:val="00260C5A"/>
    <w:rsid w:val="002640EB"/>
    <w:rsid w:val="00272CF1"/>
    <w:rsid w:val="00281D14"/>
    <w:rsid w:val="002C0019"/>
    <w:rsid w:val="002C60AB"/>
    <w:rsid w:val="002F6A46"/>
    <w:rsid w:val="00315AF6"/>
    <w:rsid w:val="00370149"/>
    <w:rsid w:val="0037071F"/>
    <w:rsid w:val="00374C54"/>
    <w:rsid w:val="00382551"/>
    <w:rsid w:val="00383326"/>
    <w:rsid w:val="003834A8"/>
    <w:rsid w:val="00384776"/>
    <w:rsid w:val="00387C4B"/>
    <w:rsid w:val="003B26ED"/>
    <w:rsid w:val="003B6636"/>
    <w:rsid w:val="003E3D1E"/>
    <w:rsid w:val="003E40E4"/>
    <w:rsid w:val="00405569"/>
    <w:rsid w:val="004205B4"/>
    <w:rsid w:val="004228DB"/>
    <w:rsid w:val="004321A6"/>
    <w:rsid w:val="00444557"/>
    <w:rsid w:val="00456184"/>
    <w:rsid w:val="00484136"/>
    <w:rsid w:val="004855F9"/>
    <w:rsid w:val="004B2A99"/>
    <w:rsid w:val="004B7A74"/>
    <w:rsid w:val="004C74DF"/>
    <w:rsid w:val="004D3209"/>
    <w:rsid w:val="004E33C0"/>
    <w:rsid w:val="004F02EF"/>
    <w:rsid w:val="005061F4"/>
    <w:rsid w:val="00506262"/>
    <w:rsid w:val="00516F0E"/>
    <w:rsid w:val="00543140"/>
    <w:rsid w:val="00566FDF"/>
    <w:rsid w:val="005765E1"/>
    <w:rsid w:val="0058265D"/>
    <w:rsid w:val="005826F7"/>
    <w:rsid w:val="0059155B"/>
    <w:rsid w:val="00593E4A"/>
    <w:rsid w:val="005A3D15"/>
    <w:rsid w:val="005A6557"/>
    <w:rsid w:val="005B0C2F"/>
    <w:rsid w:val="005D1441"/>
    <w:rsid w:val="005F28D5"/>
    <w:rsid w:val="005F2F9D"/>
    <w:rsid w:val="005F4555"/>
    <w:rsid w:val="00625D36"/>
    <w:rsid w:val="00632038"/>
    <w:rsid w:val="00646FD1"/>
    <w:rsid w:val="00653932"/>
    <w:rsid w:val="00653B36"/>
    <w:rsid w:val="0065715A"/>
    <w:rsid w:val="006643B7"/>
    <w:rsid w:val="00691534"/>
    <w:rsid w:val="00692C5F"/>
    <w:rsid w:val="006A22F8"/>
    <w:rsid w:val="006C4120"/>
    <w:rsid w:val="006E2635"/>
    <w:rsid w:val="007013B0"/>
    <w:rsid w:val="00702124"/>
    <w:rsid w:val="0070648B"/>
    <w:rsid w:val="0072559A"/>
    <w:rsid w:val="00732C13"/>
    <w:rsid w:val="00734B3A"/>
    <w:rsid w:val="00741580"/>
    <w:rsid w:val="00744E60"/>
    <w:rsid w:val="00745FF9"/>
    <w:rsid w:val="007534BF"/>
    <w:rsid w:val="007577DB"/>
    <w:rsid w:val="00760E94"/>
    <w:rsid w:val="00761ED1"/>
    <w:rsid w:val="00767D78"/>
    <w:rsid w:val="00777114"/>
    <w:rsid w:val="00787635"/>
    <w:rsid w:val="007A0EFE"/>
    <w:rsid w:val="007B058E"/>
    <w:rsid w:val="007B42B0"/>
    <w:rsid w:val="00800B67"/>
    <w:rsid w:val="00804E4D"/>
    <w:rsid w:val="00837C7E"/>
    <w:rsid w:val="0084754D"/>
    <w:rsid w:val="00853182"/>
    <w:rsid w:val="0086355B"/>
    <w:rsid w:val="00883E9E"/>
    <w:rsid w:val="00892081"/>
    <w:rsid w:val="008C2F53"/>
    <w:rsid w:val="008E17EE"/>
    <w:rsid w:val="008E6E0F"/>
    <w:rsid w:val="009854BD"/>
    <w:rsid w:val="009B091E"/>
    <w:rsid w:val="009C21AE"/>
    <w:rsid w:val="009C42C5"/>
    <w:rsid w:val="009C4470"/>
    <w:rsid w:val="009D57DF"/>
    <w:rsid w:val="00A11D5B"/>
    <w:rsid w:val="00A15C26"/>
    <w:rsid w:val="00A30E29"/>
    <w:rsid w:val="00A414C6"/>
    <w:rsid w:val="00A60CF7"/>
    <w:rsid w:val="00A62846"/>
    <w:rsid w:val="00A655D5"/>
    <w:rsid w:val="00A7167A"/>
    <w:rsid w:val="00A741A4"/>
    <w:rsid w:val="00AA1C98"/>
    <w:rsid w:val="00AA409A"/>
    <w:rsid w:val="00AC07AF"/>
    <w:rsid w:val="00AD3472"/>
    <w:rsid w:val="00AD4B54"/>
    <w:rsid w:val="00B1250C"/>
    <w:rsid w:val="00B3125C"/>
    <w:rsid w:val="00B602F8"/>
    <w:rsid w:val="00B67ECC"/>
    <w:rsid w:val="00B71324"/>
    <w:rsid w:val="00B71A9C"/>
    <w:rsid w:val="00BC1094"/>
    <w:rsid w:val="00BE3378"/>
    <w:rsid w:val="00C14679"/>
    <w:rsid w:val="00C27CA8"/>
    <w:rsid w:val="00C34FD7"/>
    <w:rsid w:val="00C66237"/>
    <w:rsid w:val="00C67AA2"/>
    <w:rsid w:val="00C90D6D"/>
    <w:rsid w:val="00CA69B9"/>
    <w:rsid w:val="00CB3538"/>
    <w:rsid w:val="00CD5BDC"/>
    <w:rsid w:val="00CE12CD"/>
    <w:rsid w:val="00CF7805"/>
    <w:rsid w:val="00D00761"/>
    <w:rsid w:val="00D0133B"/>
    <w:rsid w:val="00D01391"/>
    <w:rsid w:val="00D06247"/>
    <w:rsid w:val="00D15E66"/>
    <w:rsid w:val="00D260BA"/>
    <w:rsid w:val="00D32C06"/>
    <w:rsid w:val="00D3504A"/>
    <w:rsid w:val="00D916DD"/>
    <w:rsid w:val="00D93CF9"/>
    <w:rsid w:val="00DB2811"/>
    <w:rsid w:val="00DC0569"/>
    <w:rsid w:val="00DD2956"/>
    <w:rsid w:val="00DF29AD"/>
    <w:rsid w:val="00E16614"/>
    <w:rsid w:val="00E216D1"/>
    <w:rsid w:val="00E511B4"/>
    <w:rsid w:val="00E53975"/>
    <w:rsid w:val="00E567E0"/>
    <w:rsid w:val="00EC111B"/>
    <w:rsid w:val="00EC19CD"/>
    <w:rsid w:val="00EC5A37"/>
    <w:rsid w:val="00ED274D"/>
    <w:rsid w:val="00EF052D"/>
    <w:rsid w:val="00EF5DCD"/>
    <w:rsid w:val="00F020D9"/>
    <w:rsid w:val="00F13A4F"/>
    <w:rsid w:val="00F1603C"/>
    <w:rsid w:val="00F4205C"/>
    <w:rsid w:val="00F422D2"/>
    <w:rsid w:val="00F50768"/>
    <w:rsid w:val="00F5182E"/>
    <w:rsid w:val="00F533C4"/>
    <w:rsid w:val="00F53D92"/>
    <w:rsid w:val="00F561E6"/>
    <w:rsid w:val="00F60D79"/>
    <w:rsid w:val="00F75268"/>
    <w:rsid w:val="00F75877"/>
    <w:rsid w:val="00F7693E"/>
    <w:rsid w:val="00F91A55"/>
    <w:rsid w:val="00F938AE"/>
    <w:rsid w:val="00F94115"/>
    <w:rsid w:val="00FA10AA"/>
    <w:rsid w:val="00FB2CE2"/>
    <w:rsid w:val="00FB6669"/>
    <w:rsid w:val="00FD396F"/>
    <w:rsid w:val="00FD5BCE"/>
    <w:rsid w:val="00FD62A5"/>
    <w:rsid w:val="00FD6F88"/>
    <w:rsid w:val="00FF2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12d26,#c3c5c9,#ababab,#525252,#646464,#9f9b9d,#757676,#36b7c1"/>
    </o:shapedefaults>
    <o:shapelayout v:ext="edit">
      <o:idmap v:ext="edit" data="2"/>
    </o:shapelayout>
  </w:shapeDefaults>
  <w:decimalSymbol w:val=","/>
  <w:listSeparator w:val=";"/>
  <w14:docId w14:val="2B78EDDC"/>
  <w15:docId w15:val="{E4E4C7BA-BDE4-444E-8696-370F11EC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48B"/>
  </w:style>
  <w:style w:type="paragraph" w:styleId="Titre1">
    <w:name w:val="heading 1"/>
    <w:basedOn w:val="Normal"/>
    <w:next w:val="Normal"/>
    <w:link w:val="Titre1Car"/>
    <w:uiPriority w:val="9"/>
    <w:qFormat/>
    <w:rsid w:val="00D93C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8475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745F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D6F88"/>
    <w:pPr>
      <w:tabs>
        <w:tab w:val="center" w:pos="4536"/>
        <w:tab w:val="right" w:pos="9072"/>
      </w:tabs>
      <w:spacing w:after="0" w:line="240" w:lineRule="auto"/>
    </w:pPr>
  </w:style>
  <w:style w:type="character" w:customStyle="1" w:styleId="En-tteCar">
    <w:name w:val="En-tête Car"/>
    <w:basedOn w:val="Policepardfaut"/>
    <w:link w:val="En-tte"/>
    <w:uiPriority w:val="99"/>
    <w:rsid w:val="00FD6F88"/>
  </w:style>
  <w:style w:type="paragraph" w:styleId="Pieddepage">
    <w:name w:val="footer"/>
    <w:basedOn w:val="Normal"/>
    <w:link w:val="PieddepageCar"/>
    <w:uiPriority w:val="99"/>
    <w:unhideWhenUsed/>
    <w:rsid w:val="00FD6F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D6F88"/>
  </w:style>
  <w:style w:type="paragraph" w:styleId="Textedebulles">
    <w:name w:val="Balloon Text"/>
    <w:basedOn w:val="Normal"/>
    <w:link w:val="TextedebullesCar"/>
    <w:uiPriority w:val="99"/>
    <w:semiHidden/>
    <w:unhideWhenUsed/>
    <w:rsid w:val="00FD6F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D6F88"/>
    <w:rPr>
      <w:rFonts w:ascii="Tahoma" w:hAnsi="Tahoma" w:cs="Tahoma"/>
      <w:sz w:val="16"/>
      <w:szCs w:val="16"/>
    </w:rPr>
  </w:style>
  <w:style w:type="paragraph" w:customStyle="1" w:styleId="TC">
    <w:name w:val="TC"/>
    <w:basedOn w:val="Normal"/>
    <w:rsid w:val="00FD6F88"/>
    <w:pPr>
      <w:spacing w:before="240" w:after="120" w:line="240" w:lineRule="atLeast"/>
      <w:jc w:val="center"/>
    </w:pPr>
    <w:rPr>
      <w:rFonts w:ascii="Arial" w:eastAsia="Times New Roman" w:hAnsi="Arial" w:cs="Arial"/>
      <w:bCs/>
      <w:caps/>
      <w:sz w:val="24"/>
      <w:szCs w:val="24"/>
    </w:rPr>
  </w:style>
  <w:style w:type="character" w:styleId="Textedelespacerserv">
    <w:name w:val="Placeholder Text"/>
    <w:basedOn w:val="Policepardfaut"/>
    <w:uiPriority w:val="99"/>
    <w:semiHidden/>
    <w:rsid w:val="00FD6F88"/>
    <w:rPr>
      <w:color w:val="808080"/>
    </w:rPr>
  </w:style>
  <w:style w:type="character" w:customStyle="1" w:styleId="Style1">
    <w:name w:val="Style1"/>
    <w:basedOn w:val="Accentuation"/>
    <w:uiPriority w:val="1"/>
    <w:qFormat/>
    <w:rsid w:val="00FD6F88"/>
    <w:rPr>
      <w:rFonts w:asciiTheme="minorHAnsi" w:hAnsiTheme="minorHAnsi"/>
      <w:b/>
      <w:i/>
      <w:iCs/>
      <w:color w:val="36B7C1"/>
      <w:sz w:val="22"/>
    </w:rPr>
  </w:style>
  <w:style w:type="character" w:styleId="Lienhypertexte">
    <w:name w:val="Hyperlink"/>
    <w:basedOn w:val="Policepardfaut"/>
    <w:uiPriority w:val="99"/>
    <w:unhideWhenUsed/>
    <w:rsid w:val="006E2635"/>
    <w:rPr>
      <w:color w:val="0000FF"/>
      <w:u w:val="single"/>
    </w:rPr>
  </w:style>
  <w:style w:type="character" w:styleId="Accentuation">
    <w:name w:val="Emphasis"/>
    <w:basedOn w:val="Policepardfaut"/>
    <w:uiPriority w:val="20"/>
    <w:qFormat/>
    <w:rsid w:val="00FD6F88"/>
    <w:rPr>
      <w:i/>
      <w:iCs/>
    </w:rPr>
  </w:style>
  <w:style w:type="paragraph" w:styleId="Paragraphedeliste">
    <w:name w:val="List Paragraph"/>
    <w:basedOn w:val="Normal"/>
    <w:uiPriority w:val="1"/>
    <w:qFormat/>
    <w:rsid w:val="007B058E"/>
    <w:pPr>
      <w:spacing w:after="120" w:line="240" w:lineRule="auto"/>
      <w:ind w:left="720"/>
      <w:contextualSpacing/>
      <w:jc w:val="both"/>
    </w:pPr>
    <w:rPr>
      <w:rFonts w:ascii="Arial" w:eastAsia="Times New Roman" w:hAnsi="Arial" w:cs="Arial"/>
      <w:sz w:val="20"/>
      <w:szCs w:val="20"/>
    </w:rPr>
  </w:style>
  <w:style w:type="paragraph" w:styleId="Titre">
    <w:name w:val="Title"/>
    <w:basedOn w:val="Normal"/>
    <w:next w:val="Normal"/>
    <w:link w:val="TitreCar"/>
    <w:uiPriority w:val="10"/>
    <w:qFormat/>
    <w:rsid w:val="00D93C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93CF9"/>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D93CF9"/>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0968C0"/>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Titre2Car">
    <w:name w:val="Titre 2 Car"/>
    <w:basedOn w:val="Policepardfaut"/>
    <w:link w:val="Titre2"/>
    <w:uiPriority w:val="9"/>
    <w:rsid w:val="0084754D"/>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745FF9"/>
    <w:rPr>
      <w:rFonts w:asciiTheme="majorHAnsi" w:eastAsiaTheme="majorEastAsia" w:hAnsiTheme="majorHAnsi" w:cstheme="majorBidi"/>
      <w:b/>
      <w:bCs/>
      <w:color w:val="4F81BD" w:themeColor="accent1"/>
    </w:rPr>
  </w:style>
  <w:style w:type="paragraph" w:styleId="En-ttedetabledesmatires">
    <w:name w:val="TOC Heading"/>
    <w:basedOn w:val="Titre1"/>
    <w:next w:val="Normal"/>
    <w:uiPriority w:val="39"/>
    <w:semiHidden/>
    <w:unhideWhenUsed/>
    <w:qFormat/>
    <w:rsid w:val="00A60CF7"/>
    <w:pPr>
      <w:outlineLvl w:val="9"/>
    </w:pPr>
    <w:rPr>
      <w:lang w:eastAsia="en-US"/>
    </w:rPr>
  </w:style>
  <w:style w:type="paragraph" w:styleId="TM1">
    <w:name w:val="toc 1"/>
    <w:basedOn w:val="Normal"/>
    <w:next w:val="Normal"/>
    <w:autoRedefine/>
    <w:uiPriority w:val="39"/>
    <w:unhideWhenUsed/>
    <w:rsid w:val="00A60CF7"/>
    <w:pPr>
      <w:spacing w:after="100"/>
    </w:pPr>
  </w:style>
  <w:style w:type="paragraph" w:styleId="TM2">
    <w:name w:val="toc 2"/>
    <w:basedOn w:val="Normal"/>
    <w:next w:val="Normal"/>
    <w:autoRedefine/>
    <w:uiPriority w:val="39"/>
    <w:unhideWhenUsed/>
    <w:rsid w:val="00A60CF7"/>
    <w:pPr>
      <w:spacing w:after="100"/>
      <w:ind w:left="220"/>
    </w:pPr>
  </w:style>
  <w:style w:type="paragraph" w:styleId="TM3">
    <w:name w:val="toc 3"/>
    <w:basedOn w:val="Normal"/>
    <w:next w:val="Normal"/>
    <w:autoRedefine/>
    <w:uiPriority w:val="39"/>
    <w:unhideWhenUsed/>
    <w:rsid w:val="00A60CF7"/>
    <w:pPr>
      <w:spacing w:after="100"/>
      <w:ind w:left="440"/>
    </w:pPr>
  </w:style>
  <w:style w:type="paragraph" w:customStyle="1" w:styleId="paragraph">
    <w:name w:val="paragraph"/>
    <w:basedOn w:val="Normal"/>
    <w:rsid w:val="001E7C0F"/>
    <w:pPr>
      <w:spacing w:after="0" w:line="240" w:lineRule="auto"/>
    </w:pPr>
    <w:rPr>
      <w:rFonts w:ascii="Times New Roman" w:eastAsia="Times New Roman" w:hAnsi="Times New Roman" w:cs="Times New Roman"/>
      <w:sz w:val="24"/>
      <w:szCs w:val="24"/>
    </w:rPr>
  </w:style>
  <w:style w:type="character" w:customStyle="1" w:styleId="normaltextrun1">
    <w:name w:val="normaltextrun1"/>
    <w:rsid w:val="001E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971268">
      <w:bodyDiv w:val="1"/>
      <w:marLeft w:val="0"/>
      <w:marRight w:val="0"/>
      <w:marTop w:val="0"/>
      <w:marBottom w:val="0"/>
      <w:divBdr>
        <w:top w:val="none" w:sz="0" w:space="0" w:color="auto"/>
        <w:left w:val="none" w:sz="0" w:space="0" w:color="auto"/>
        <w:bottom w:val="none" w:sz="0" w:space="0" w:color="auto"/>
        <w:right w:val="none" w:sz="0" w:space="0" w:color="auto"/>
      </w:divBdr>
    </w:div>
    <w:div w:id="164877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170a501-990b-4e7e-9e76-a3b86c6ce866">
      <Terms xmlns="http://schemas.microsoft.com/office/infopath/2007/PartnerControls"/>
    </lcf76f155ced4ddcb4097134ff3c332f>
    <SharedWithUsers xmlns="4b428c21-ce28-4ca4-8126-24d244aa836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1F60AA5AB35A4E838592BD7A5637AA" ma:contentTypeVersion="14" ma:contentTypeDescription="Crée un document." ma:contentTypeScope="" ma:versionID="ac2db06469a7e22ec15db49693b7916f">
  <xsd:schema xmlns:xsd="http://www.w3.org/2001/XMLSchema" xmlns:xs="http://www.w3.org/2001/XMLSchema" xmlns:p="http://schemas.microsoft.com/office/2006/metadata/properties" xmlns:ns2="5170a501-990b-4e7e-9e76-a3b86c6ce866" xmlns:ns3="4b428c21-ce28-4ca4-8126-24d244aa8362" xmlns:ns4="48e26cdd-f102-4187-b48e-77cae4c04a6b" targetNamespace="http://schemas.microsoft.com/office/2006/metadata/properties" ma:root="true" ma:fieldsID="7201e9540b280ad71f421c240dcdbb01" ns2:_="" ns3:_="" ns4:_="">
    <xsd:import namespace="5170a501-990b-4e7e-9e76-a3b86c6ce866"/>
    <xsd:import namespace="4b428c21-ce28-4ca4-8126-24d244aa8362"/>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4: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70a501-990b-4e7e-9e76-a3b86c6ce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428c21-ce28-4ca4-8126-24d244aa836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C1FE04-4797-46E6-9E2C-23AA0BDB435D}">
  <ds:schemaRefs>
    <ds:schemaRef ds:uri="http://schemas.openxmlformats.org/officeDocument/2006/bibliography"/>
  </ds:schemaRefs>
</ds:datastoreItem>
</file>

<file path=customXml/itemProps2.xml><?xml version="1.0" encoding="utf-8"?>
<ds:datastoreItem xmlns:ds="http://schemas.openxmlformats.org/officeDocument/2006/customXml" ds:itemID="{82F72607-60FF-42C2-BB33-870C830DE93C}">
  <ds:schemaRefs>
    <ds:schemaRef ds:uri="http://schemas.microsoft.com/office/2006/metadata/properties"/>
    <ds:schemaRef ds:uri="http://schemas.microsoft.com/office/infopath/2007/PartnerControls"/>
    <ds:schemaRef ds:uri="48e26cdd-f102-4187-b48e-77cae4c04a6b"/>
    <ds:schemaRef ds:uri="5170a501-990b-4e7e-9e76-a3b86c6ce866"/>
    <ds:schemaRef ds:uri="4b428c21-ce28-4ca4-8126-24d244aa8362"/>
  </ds:schemaRefs>
</ds:datastoreItem>
</file>

<file path=customXml/itemProps3.xml><?xml version="1.0" encoding="utf-8"?>
<ds:datastoreItem xmlns:ds="http://schemas.openxmlformats.org/officeDocument/2006/customXml" ds:itemID="{EEF2C7F0-4006-4270-A7A6-BBAEC2798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70a501-990b-4e7e-9e76-a3b86c6ce866"/>
    <ds:schemaRef ds:uri="4b428c21-ce28-4ca4-8126-24d244aa8362"/>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3AEBBD-E1D9-438C-95A0-3469F46B7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698</Words>
  <Characters>3844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Batigere</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LOYRIALE</dc:creator>
  <cp:lastModifiedBy>BELGACEM Luana</cp:lastModifiedBy>
  <cp:revision>27</cp:revision>
  <dcterms:created xsi:type="dcterms:W3CDTF">2026-06-16T12:20:00Z</dcterms:created>
  <dcterms:modified xsi:type="dcterms:W3CDTF">2026-06-17T14:46:00Z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0x0101008A1F60AA5AB35A4E838592BD7A5637AA</vt:lpwstr>
  </property>
  <property fmtid="{D5CDD505-2E9C-101B-9397-08002B2CF9AE}" pid="3" name="Order">
    <vt:r8>45249600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